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0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2C21E30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48C2B71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0413BBC8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6B92CEF7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31D68565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7A009C81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3BF823D8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75CA7B15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2EE9A423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178D7937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4D3DE668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6BF32651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57DA87F7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666389A2" w14:textId="77777777" w:rsidR="00306439" w:rsidRDefault="00306439" w:rsidP="005A008D">
      <w:pPr>
        <w:spacing w:line="360" w:lineRule="auto"/>
        <w:rPr>
          <w:rFonts w:ascii="Calibri" w:hAnsi="Calibri" w:cs="Calibri"/>
        </w:rPr>
      </w:pPr>
    </w:p>
    <w:p w14:paraId="0DCAD779" w14:textId="77777777" w:rsidR="00306439" w:rsidRPr="00D666F3" w:rsidRDefault="00306439" w:rsidP="00306439">
      <w:pPr>
        <w:ind w:left="5103"/>
        <w:contextualSpacing/>
        <w:jc w:val="both"/>
        <w:rPr>
          <w:rFonts w:cstheme="minorHAnsi"/>
          <w:szCs w:val="18"/>
        </w:rPr>
      </w:pPr>
      <w:r w:rsidRPr="00D666F3">
        <w:rPr>
          <w:rFonts w:cstheme="minorHAnsi"/>
          <w:szCs w:val="18"/>
        </w:rPr>
        <w:lastRenderedPageBreak/>
        <w:t>Załącznik nr 1</w:t>
      </w:r>
      <w:r>
        <w:rPr>
          <w:rFonts w:cstheme="minorHAnsi"/>
          <w:szCs w:val="18"/>
        </w:rPr>
        <w:t>2</w:t>
      </w:r>
      <w:r w:rsidRPr="00D666F3">
        <w:rPr>
          <w:rFonts w:cstheme="minorHAnsi"/>
          <w:szCs w:val="18"/>
        </w:rPr>
        <w:t xml:space="preserve"> do Programu </w:t>
      </w:r>
    </w:p>
    <w:p w14:paraId="39B906B0" w14:textId="77777777" w:rsidR="00306439" w:rsidRPr="00D666F3" w:rsidRDefault="00306439" w:rsidP="00306439">
      <w:pPr>
        <w:ind w:left="5103"/>
        <w:contextualSpacing/>
        <w:jc w:val="both"/>
        <w:rPr>
          <w:rFonts w:cstheme="minorHAnsi"/>
          <w:szCs w:val="18"/>
        </w:rPr>
      </w:pPr>
      <w:bookmarkStart w:id="14" w:name="_Hlk143166316"/>
      <w:bookmarkStart w:id="15" w:name="_Hlk143167380"/>
      <w:r w:rsidRPr="00D666F3">
        <w:rPr>
          <w:rFonts w:cstheme="minorHAnsi"/>
          <w:szCs w:val="18"/>
        </w:rPr>
        <w:t>Ministra Rodziny i Polityki Społecznej</w:t>
      </w:r>
    </w:p>
    <w:bookmarkEnd w:id="14"/>
    <w:p w14:paraId="0A425D97" w14:textId="77777777" w:rsidR="00306439" w:rsidRPr="00D666F3" w:rsidRDefault="00306439" w:rsidP="00306439">
      <w:pPr>
        <w:ind w:left="5103"/>
        <w:contextualSpacing/>
        <w:jc w:val="both"/>
        <w:rPr>
          <w:rFonts w:cstheme="minorHAnsi"/>
          <w:szCs w:val="18"/>
        </w:rPr>
      </w:pPr>
      <w:r w:rsidRPr="00D666F3">
        <w:rPr>
          <w:rFonts w:cstheme="minorHAnsi"/>
          <w:szCs w:val="18"/>
        </w:rPr>
        <w:t xml:space="preserve">„Asystent osobisty osoby z niepełnosprawnością” dla Organizacji Pozarządowych </w:t>
      </w:r>
      <w:r>
        <w:rPr>
          <w:rFonts w:cstheme="minorHAnsi"/>
          <w:szCs w:val="18"/>
        </w:rPr>
        <w:t>–</w:t>
      </w:r>
      <w:r w:rsidRPr="00D666F3">
        <w:rPr>
          <w:rFonts w:cstheme="minorHAnsi"/>
          <w:szCs w:val="18"/>
        </w:rPr>
        <w:t xml:space="preserve"> edycja 2024</w:t>
      </w:r>
      <w:bookmarkEnd w:id="15"/>
    </w:p>
    <w:p w14:paraId="2F0D208E" w14:textId="77777777" w:rsidR="00306439" w:rsidRPr="0025057F" w:rsidRDefault="00306439" w:rsidP="0030643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25A6B1FE" w14:textId="77777777" w:rsidR="00306439" w:rsidRPr="0025057F" w:rsidRDefault="00306439" w:rsidP="00306439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7071EEA" w14:textId="77777777" w:rsidR="00306439" w:rsidRPr="0025057F" w:rsidRDefault="00306439" w:rsidP="00306439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„Asystent osobisty osoby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Pr="00216F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Organizacji Pozarządowych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3739AEFB" w14:textId="77777777" w:rsidR="00306439" w:rsidRPr="0025057F" w:rsidRDefault="00306439" w:rsidP="00306439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AFAA0F6" w14:textId="77777777" w:rsidR="00306439" w:rsidRPr="0025057F" w:rsidRDefault="00306439" w:rsidP="00306439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3BFDC5AC" w14:textId="77777777" w:rsidR="00306439" w:rsidRPr="0025057F" w:rsidRDefault="00306439" w:rsidP="00306439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1953C31" w14:textId="77777777" w:rsidR="00306439" w:rsidRPr="0025057F" w:rsidRDefault="00306439" w:rsidP="00306439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2532DC13" w14:textId="77777777" w:rsidR="00306439" w:rsidRPr="0025057F" w:rsidRDefault="00306439" w:rsidP="00306439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</w:t>
      </w:r>
      <w:r>
        <w:rPr>
          <w:rFonts w:eastAsia="Times New Roman" w:cstheme="minorHAnsi"/>
        </w:rPr>
        <w:t xml:space="preserve"> </w:t>
      </w:r>
      <w:r w:rsidRPr="005D6B27">
        <w:rPr>
          <w:rFonts w:eastAsia="Times New Roman" w:cstheme="minorHAnsi"/>
        </w:rPr>
        <w:t xml:space="preserve">oraz Fundacja Onkologiczna Rakiety z siedzibą 02-972 Warszawa, Al. Rzeczpospolitej 2/U-2, tel. 22 299 29 28, e-mail: biuro@fundacjarakiety.pl </w:t>
      </w:r>
    </w:p>
    <w:p w14:paraId="2B318831" w14:textId="77777777" w:rsidR="00306439" w:rsidRPr="0025057F" w:rsidRDefault="00306439" w:rsidP="00306439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264277A0" w14:textId="77777777" w:rsidR="00306439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14:paraId="5EF3F4F6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  <w:r w:rsidRPr="005D6B27">
        <w:rPr>
          <w:rFonts w:eastAsia="Times New Roman" w:cstheme="minorHAnsi"/>
        </w:rPr>
        <w:t>Ze strony Realizatora Programu dane kontaktowe do inspektora ochrony danych osobowych: ido@fundacjarakiety.pl lup pisemnie na adres Fundacja Onkologiczna Rakiety z siedzibą 02-972 Warszawa, Al. Rzeczpospolitej 2/U-2</w:t>
      </w:r>
    </w:p>
    <w:p w14:paraId="50097847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</w:p>
    <w:p w14:paraId="16581FC0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4DC6C810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5DF5FA4F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 xml:space="preserve">„Asystent osobisty osoby </w:t>
      </w:r>
      <w:r>
        <w:rPr>
          <w:rFonts w:eastAsia="Times New Roman" w:cstheme="minorHAnsi"/>
        </w:rPr>
        <w:t xml:space="preserve">z </w:t>
      </w:r>
      <w:r w:rsidRPr="00C30915">
        <w:rPr>
          <w:rFonts w:eastAsia="Times New Roman" w:cstheme="minorHAnsi"/>
        </w:rPr>
        <w:t>niepełnosprawn</w:t>
      </w:r>
      <w:r>
        <w:rPr>
          <w:rFonts w:eastAsia="Times New Roman" w:cstheme="minorHAnsi"/>
        </w:rPr>
        <w:t>ością</w:t>
      </w:r>
      <w:r w:rsidRPr="00C30915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</w:t>
      </w:r>
      <w:r w:rsidRPr="00216FEA">
        <w:rPr>
          <w:rFonts w:eastAsia="Times New Roman" w:cstheme="minorHAnsi"/>
        </w:rPr>
        <w:t xml:space="preserve">Organizacji Pozarządowych </w:t>
      </w:r>
      <w:r w:rsidRPr="00C30915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pracy, stanowisko, </w:t>
      </w:r>
      <w:r w:rsidRPr="00725848">
        <w:rPr>
          <w:rFonts w:eastAsia="Times New Roman" w:cstheme="minorHAnsi"/>
        </w:rPr>
        <w:t>adres zamieszkania,</w:t>
      </w:r>
      <w:r w:rsidRPr="0025057F">
        <w:rPr>
          <w:rFonts w:eastAsia="Times New Roman" w:cstheme="minorHAnsi"/>
        </w:rPr>
        <w:t xml:space="preserve">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40908323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</w:t>
      </w:r>
      <w:r>
        <w:rPr>
          <w:rFonts w:eastAsia="Times New Roman" w:cstheme="minorHAnsi"/>
        </w:rPr>
        <w:t xml:space="preserve"> z</w:t>
      </w:r>
      <w:r w:rsidRPr="0041105B">
        <w:rPr>
          <w:rFonts w:eastAsia="Times New Roman" w:cstheme="minorHAnsi"/>
        </w:rPr>
        <w:t xml:space="preserve"> niepełnosprawn</w:t>
      </w:r>
      <w:r>
        <w:rPr>
          <w:rFonts w:eastAsia="Times New Roman" w:cstheme="minorHAnsi"/>
        </w:rPr>
        <w:t>ością</w:t>
      </w:r>
      <w:r w:rsidRPr="0041105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</w:t>
      </w:r>
      <w:bookmarkStart w:id="16" w:name="_Hlk143778156"/>
      <w:r w:rsidRPr="00216FEA">
        <w:rPr>
          <w:rFonts w:eastAsia="Times New Roman" w:cstheme="minorHAnsi"/>
        </w:rPr>
        <w:t>Organizacji Pozarządowych</w:t>
      </w:r>
      <w:bookmarkEnd w:id="16"/>
      <w:r w:rsidRPr="00216FEA"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14:paraId="0303B8C6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40D43C5A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91C19EC" w14:textId="77777777" w:rsidR="00306439" w:rsidRPr="007E64A1" w:rsidRDefault="00306439" w:rsidP="00306439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</w:t>
      </w:r>
      <w:r>
        <w:rPr>
          <w:rFonts w:eastAsia="Times New Roman" w:cstheme="minorHAnsi"/>
          <w:lang w:eastAsia="pl-PL"/>
        </w:rPr>
        <w:t>3</w:t>
      </w:r>
      <w:r w:rsidRPr="007E64A1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647</w:t>
      </w:r>
      <w:r w:rsidRPr="007E64A1">
        <w:rPr>
          <w:rFonts w:eastAsia="Times New Roman" w:cstheme="minorHAnsi"/>
          <w:lang w:eastAsia="pl-PL"/>
        </w:rPr>
        <w:t xml:space="preserve">, z </w:t>
      </w:r>
      <w:proofErr w:type="spellStart"/>
      <w:r w:rsidRPr="007E64A1">
        <w:rPr>
          <w:rFonts w:eastAsia="Times New Roman" w:cstheme="minorHAnsi"/>
          <w:lang w:eastAsia="pl-PL"/>
        </w:rPr>
        <w:t>późn</w:t>
      </w:r>
      <w:proofErr w:type="spellEnd"/>
      <w:r w:rsidRPr="007E64A1">
        <w:rPr>
          <w:rFonts w:eastAsia="Times New Roman" w:cstheme="minorHAnsi"/>
          <w:lang w:eastAsia="pl-PL"/>
        </w:rPr>
        <w:t xml:space="preserve">. zm.). </w:t>
      </w:r>
    </w:p>
    <w:p w14:paraId="361B3951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 w14:paraId="4D72B64F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</w:p>
    <w:p w14:paraId="44C8E564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6A150E5C" w14:textId="77777777" w:rsidR="00306439" w:rsidRPr="0041105B" w:rsidRDefault="00306439" w:rsidP="00306439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7" w:name="_Hlk40768670"/>
      <w:r w:rsidRPr="0025057F">
        <w:rPr>
          <w:rFonts w:eastAsia="Times New Roman" w:cstheme="minorHAnsi"/>
          <w:lang w:eastAsia="pl-PL"/>
        </w:rPr>
        <w:t xml:space="preserve">z wykonywaniem czynności </w:t>
      </w:r>
      <w:r w:rsidRPr="0025057F">
        <w:rPr>
          <w:rFonts w:eastAsia="Times New Roman" w:cstheme="minorHAnsi"/>
          <w:lang w:eastAsia="pl-PL"/>
        </w:rPr>
        <w:lastRenderedPageBreak/>
        <w:t xml:space="preserve">związanych z realizacją </w:t>
      </w:r>
      <w:bookmarkEnd w:id="17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44D4C1E1" w14:textId="77777777" w:rsidR="00306439" w:rsidRPr="0041105B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</w:p>
    <w:p w14:paraId="311EA224" w14:textId="77777777" w:rsidR="00306439" w:rsidRPr="0025057F" w:rsidRDefault="00306439" w:rsidP="00306439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7F3F0AE7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3092393A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</w:p>
    <w:p w14:paraId="74AA42E7" w14:textId="77777777" w:rsidR="00306439" w:rsidRPr="0025057F" w:rsidRDefault="00306439" w:rsidP="00306439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42D59A25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17874B98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</w:p>
    <w:p w14:paraId="3C6BCB01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0E57B577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55D95060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</w:p>
    <w:p w14:paraId="0CED4AEB" w14:textId="77777777" w:rsidR="00306439" w:rsidRPr="0025057F" w:rsidRDefault="00306439" w:rsidP="00306439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065FDD43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6B7F62F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</w:rPr>
      </w:pPr>
    </w:p>
    <w:p w14:paraId="7A6C2E4E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2339603F" w14:textId="77777777" w:rsidR="00306439" w:rsidRPr="0025057F" w:rsidRDefault="00306439" w:rsidP="00306439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„Asystent osobisty osoby </w:t>
      </w:r>
      <w:r>
        <w:rPr>
          <w:rFonts w:eastAsia="Times New Roman" w:cstheme="minorHAnsi"/>
          <w:color w:val="000000" w:themeColor="text1"/>
          <w:lang w:eastAsia="pl-PL"/>
        </w:rPr>
        <w:t xml:space="preserve">z </w:t>
      </w:r>
      <w:r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>
        <w:rPr>
          <w:rFonts w:eastAsia="Times New Roman" w:cstheme="minorHAnsi"/>
          <w:color w:val="000000" w:themeColor="text1"/>
          <w:lang w:eastAsia="pl-PL"/>
        </w:rPr>
        <w:t>ością</w:t>
      </w:r>
      <w:r w:rsidRPr="0025057F">
        <w:rPr>
          <w:rFonts w:eastAsia="Times New Roman" w:cstheme="minorHAnsi"/>
          <w:color w:val="000000" w:themeColor="text1"/>
          <w:lang w:eastAsia="pl-PL"/>
        </w:rPr>
        <w:t>”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 – edycja 202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6B2E18BE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62781247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3362254E" w14:textId="77777777" w:rsidR="00306439" w:rsidRPr="0025057F" w:rsidRDefault="00306439" w:rsidP="00306439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573DF04F" w14:textId="77777777" w:rsidR="00306439" w:rsidRDefault="00306439" w:rsidP="00306439">
      <w:pPr>
        <w:rPr>
          <w:rFonts w:cstheme="minorHAnsi"/>
        </w:rPr>
      </w:pPr>
    </w:p>
    <w:p w14:paraId="7E38F1C5" w14:textId="77777777" w:rsidR="00306439" w:rsidRDefault="00306439" w:rsidP="00306439">
      <w:pPr>
        <w:spacing w:after="0" w:line="240" w:lineRule="auto"/>
        <w:jc w:val="both"/>
        <w:rPr>
          <w:color w:val="000000"/>
        </w:rPr>
      </w:pPr>
    </w:p>
    <w:p w14:paraId="69A0020F" w14:textId="77777777" w:rsidR="00306439" w:rsidRDefault="00306439" w:rsidP="0030643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>
        <w:rPr>
          <w:color w:val="000000"/>
        </w:rPr>
        <w:tab/>
        <w:t xml:space="preserve">                       ……………………………………………………………..     </w:t>
      </w:r>
    </w:p>
    <w:p w14:paraId="3A7BDE14" w14:textId="77777777" w:rsidR="00306439" w:rsidRDefault="00306439" w:rsidP="0030643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Podpis Uczestnika/-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przyjmującego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Miejscowość,  Data </w:t>
      </w:r>
    </w:p>
    <w:p w14:paraId="3D037CEF" w14:textId="77777777" w:rsidR="00306439" w:rsidRDefault="00306439" w:rsidP="0030643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treść Oświadczenia do wiadomości </w:t>
      </w:r>
    </w:p>
    <w:p w14:paraId="3E69B099" w14:textId="77777777" w:rsidR="00306439" w:rsidRPr="00E82383" w:rsidRDefault="00306439" w:rsidP="005A008D">
      <w:pPr>
        <w:spacing w:line="360" w:lineRule="auto"/>
        <w:rPr>
          <w:rFonts w:ascii="Calibri" w:hAnsi="Calibri" w:cs="Calibri"/>
        </w:rPr>
      </w:pPr>
    </w:p>
    <w:sectPr w:rsidR="00306439" w:rsidRPr="00E82383" w:rsidSect="00672C5C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BAFB" w14:textId="77777777" w:rsidR="00672C5C" w:rsidRDefault="00672C5C" w:rsidP="0061441C">
      <w:pPr>
        <w:spacing w:after="0" w:line="240" w:lineRule="auto"/>
      </w:pPr>
      <w:r>
        <w:separator/>
      </w:r>
    </w:p>
  </w:endnote>
  <w:endnote w:type="continuationSeparator" w:id="0">
    <w:p w14:paraId="3132DBF4" w14:textId="77777777" w:rsidR="00672C5C" w:rsidRDefault="00672C5C" w:rsidP="0061441C">
      <w:pPr>
        <w:spacing w:after="0" w:line="240" w:lineRule="auto"/>
      </w:pPr>
      <w:r>
        <w:continuationSeparator/>
      </w:r>
    </w:p>
  </w:endnote>
  <w:endnote w:type="continuationNotice" w:id="1">
    <w:p w14:paraId="5F80827D" w14:textId="77777777" w:rsidR="00672C5C" w:rsidRDefault="00672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A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FB6D" w14:textId="77777777" w:rsidR="00672C5C" w:rsidRDefault="00672C5C" w:rsidP="0061441C">
      <w:pPr>
        <w:spacing w:after="0" w:line="240" w:lineRule="auto"/>
      </w:pPr>
      <w:r>
        <w:separator/>
      </w:r>
    </w:p>
  </w:footnote>
  <w:footnote w:type="continuationSeparator" w:id="0">
    <w:p w14:paraId="47BEBB13" w14:textId="77777777" w:rsidR="00672C5C" w:rsidRDefault="00672C5C" w:rsidP="0061441C">
      <w:pPr>
        <w:spacing w:after="0" w:line="240" w:lineRule="auto"/>
      </w:pPr>
      <w:r>
        <w:continuationSeparator/>
      </w:r>
    </w:p>
  </w:footnote>
  <w:footnote w:type="continuationNotice" w:id="1">
    <w:p w14:paraId="6CB457BB" w14:textId="77777777" w:rsidR="00672C5C" w:rsidRDefault="00672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7BF" w14:textId="534D334D" w:rsidR="00A83736" w:rsidRDefault="00A83736">
    <w:pPr>
      <w:pStyle w:val="Nagwek"/>
    </w:pPr>
    <w:r w:rsidRPr="00D71159">
      <w:rPr>
        <w:noProof/>
        <w:lang w:eastAsia="pl-PL"/>
      </w:rPr>
      <w:drawing>
        <wp:inline distT="0" distB="0" distL="0" distR="0" wp14:anchorId="18000254" wp14:editId="536618F8">
          <wp:extent cx="2110740" cy="914400"/>
          <wp:effectExtent l="0" t="0" r="3810" b="0"/>
          <wp:docPr id="1" name="Obraz 1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8\Downloads\logo_MRiP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442C98E" wp14:editId="013B2515">
          <wp:extent cx="1256030" cy="54102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369901">
    <w:abstractNumId w:val="5"/>
  </w:num>
  <w:num w:numId="2" w16cid:durableId="781195481">
    <w:abstractNumId w:val="8"/>
  </w:num>
  <w:num w:numId="3" w16cid:durableId="847258979">
    <w:abstractNumId w:val="10"/>
  </w:num>
  <w:num w:numId="4" w16cid:durableId="1326938820">
    <w:abstractNumId w:val="6"/>
  </w:num>
  <w:num w:numId="5" w16cid:durableId="1593393318">
    <w:abstractNumId w:val="3"/>
  </w:num>
  <w:num w:numId="6" w16cid:durableId="454637295">
    <w:abstractNumId w:val="4"/>
  </w:num>
  <w:num w:numId="7" w16cid:durableId="153687004">
    <w:abstractNumId w:val="2"/>
  </w:num>
  <w:num w:numId="8" w16cid:durableId="61493102">
    <w:abstractNumId w:val="0"/>
  </w:num>
  <w:num w:numId="9" w16cid:durableId="1609895583">
    <w:abstractNumId w:val="1"/>
  </w:num>
  <w:num w:numId="10" w16cid:durableId="170805980">
    <w:abstractNumId w:val="9"/>
  </w:num>
  <w:num w:numId="11" w16cid:durableId="1474249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06439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2C5C"/>
    <w:rsid w:val="0067634A"/>
    <w:rsid w:val="00676CEA"/>
    <w:rsid w:val="00683133"/>
    <w:rsid w:val="006832FC"/>
    <w:rsid w:val="00690271"/>
    <w:rsid w:val="006902EF"/>
    <w:rsid w:val="0069168E"/>
    <w:rsid w:val="00693510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83736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Poprawka">
    <w:name w:val="Revision"/>
    <w:hidden/>
    <w:uiPriority w:val="99"/>
    <w:semiHidden/>
    <w:rsid w:val="00A837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643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30643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30643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8B2-0A14-4919-B6FE-A3ED190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2520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Grzesiak</cp:lastModifiedBy>
  <cp:revision>3</cp:revision>
  <cp:lastPrinted>2024-01-12T11:02:00Z</cp:lastPrinted>
  <dcterms:created xsi:type="dcterms:W3CDTF">2024-01-12T10:56:00Z</dcterms:created>
  <dcterms:modified xsi:type="dcterms:W3CDTF">2024-01-12T11:02:00Z</dcterms:modified>
</cp:coreProperties>
</file>