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4C7CF972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37215D">
        <w:rPr>
          <w:rFonts w:asciiTheme="minorHAnsi" w:hAnsiTheme="minorHAnsi" w:cstheme="minorHAnsi" w:hint="default"/>
        </w:rPr>
        <w:t>3</w:t>
      </w:r>
      <w:r w:rsidR="00366E39">
        <w:rPr>
          <w:rFonts w:asciiTheme="minorHAnsi" w:hAnsiTheme="minorHAnsi" w:cstheme="minorHAnsi" w:hint="default"/>
        </w:rPr>
        <w:t>.1</w:t>
      </w:r>
      <w:r w:rsidR="0037215D">
        <w:rPr>
          <w:rFonts w:asciiTheme="minorHAnsi" w:hAnsiTheme="minorHAnsi" w:cstheme="minorHAnsi" w:hint="default"/>
        </w:rPr>
        <w:t>2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17187C95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884AA8">
        <w:rPr>
          <w:rFonts w:asciiTheme="minorHAnsi" w:hAnsiTheme="minorHAnsi" w:cstheme="minorHAnsi" w:hint="default"/>
          <w:b/>
          <w:bCs/>
        </w:rPr>
        <w:t xml:space="preserve"> </w:t>
      </w:r>
      <w:r w:rsidR="00884AA8" w:rsidRPr="00D71044">
        <w:rPr>
          <w:rFonts w:asciiTheme="minorHAnsi" w:hAnsiTheme="minorHAnsi" w:cstheme="minorHAnsi" w:hint="default"/>
          <w:b/>
          <w:bCs/>
        </w:rPr>
        <w:t xml:space="preserve">nr </w:t>
      </w:r>
      <w:r w:rsidR="0037215D">
        <w:rPr>
          <w:rFonts w:asciiTheme="minorHAnsi" w:hAnsiTheme="minorHAnsi" w:cstheme="minorHAnsi" w:hint="default"/>
          <w:b/>
          <w:bCs/>
        </w:rPr>
        <w:t>10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2960AB52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66E39">
        <w:rPr>
          <w:rFonts w:asciiTheme="minorHAnsi" w:hAnsiTheme="minorHAnsi" w:cstheme="minorHAnsi" w:hint="default"/>
          <w:b/>
        </w:rPr>
        <w:t>pośrednika pracy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 xml:space="preserve">Droga do wymarzonej pracy dla absolwenta </w:t>
      </w:r>
      <w:r w:rsidR="00BB7E82" w:rsidRPr="000D270C">
        <w:rPr>
          <w:rFonts w:asciiTheme="minorHAnsi" w:hAnsiTheme="minorHAnsi" w:cstheme="minorHAnsi" w:hint="default"/>
          <w:b/>
        </w:rPr>
        <w:br/>
      </w:r>
      <w:r w:rsidR="008317E1" w:rsidRPr="000D270C">
        <w:rPr>
          <w:rFonts w:asciiTheme="minorHAnsi" w:hAnsiTheme="minorHAnsi" w:cstheme="minorHAnsi" w:hint="default"/>
          <w:b/>
        </w:rPr>
        <w:t>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22FCEA6A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</w:t>
      </w:r>
      <w:r w:rsidR="00366E39">
        <w:rPr>
          <w:rFonts w:asciiTheme="minorHAnsi" w:hAnsiTheme="minorHAnsi" w:cstheme="minorHAnsi" w:hint="default"/>
        </w:rPr>
        <w:t xml:space="preserve">indywidualnych </w:t>
      </w:r>
      <w:r w:rsidRPr="00191B36">
        <w:rPr>
          <w:rFonts w:asciiTheme="minorHAnsi" w:hAnsiTheme="minorHAnsi" w:cstheme="minorHAnsi" w:hint="default"/>
        </w:rPr>
        <w:t xml:space="preserve">dla </w:t>
      </w:r>
      <w:r w:rsidR="007961F2">
        <w:rPr>
          <w:rFonts w:asciiTheme="minorHAnsi" w:hAnsiTheme="minorHAnsi" w:cstheme="minorHAnsi" w:hint="default"/>
        </w:rPr>
        <w:t xml:space="preserve">grupy po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3E0625">
        <w:rPr>
          <w:rFonts w:asciiTheme="minorHAnsi" w:hAnsiTheme="minorHAnsi" w:cstheme="minorHAnsi" w:hint="default"/>
        </w:rPr>
        <w:t xml:space="preserve">w </w:t>
      </w:r>
      <w:r w:rsidR="002C6788">
        <w:rPr>
          <w:rFonts w:asciiTheme="minorHAnsi" w:hAnsiTheme="minorHAnsi" w:cstheme="minorHAnsi" w:hint="default"/>
        </w:rPr>
        <w:t xml:space="preserve">województwie </w:t>
      </w:r>
      <w:r w:rsidR="0037215D">
        <w:rPr>
          <w:rFonts w:asciiTheme="minorHAnsi" w:hAnsiTheme="minorHAnsi" w:cstheme="minorHAnsi" w:hint="default"/>
        </w:rPr>
        <w:t>kujawsko-pomorskim,</w:t>
      </w:r>
      <w:r w:rsidR="003E0625">
        <w:rPr>
          <w:rFonts w:asciiTheme="minorHAnsi" w:hAnsiTheme="minorHAnsi" w:cstheme="minorHAnsi" w:hint="default"/>
        </w:rPr>
        <w:t xml:space="preserve"> </w:t>
      </w:r>
      <w:r w:rsidR="007961F2">
        <w:rPr>
          <w:rFonts w:asciiTheme="minorHAnsi" w:hAnsiTheme="minorHAnsi" w:cstheme="minorHAnsi" w:hint="default"/>
        </w:rPr>
        <w:t xml:space="preserve">co daje </w:t>
      </w:r>
      <w:r w:rsidR="007961F2" w:rsidRPr="00191B36">
        <w:rPr>
          <w:rFonts w:asciiTheme="minorHAnsi" w:hAnsiTheme="minorHAnsi" w:cstheme="minorHAnsi" w:hint="default"/>
        </w:rPr>
        <w:t>3</w:t>
      </w:r>
      <w:r w:rsidR="007961F2">
        <w:rPr>
          <w:rFonts w:asciiTheme="minorHAnsi" w:hAnsiTheme="minorHAnsi" w:cstheme="minorHAnsi" w:hint="default"/>
        </w:rPr>
        <w:t>0</w:t>
      </w:r>
      <w:r w:rsidR="007961F2" w:rsidRPr="00191B36">
        <w:rPr>
          <w:rFonts w:asciiTheme="minorHAnsi" w:hAnsiTheme="minorHAnsi" w:cstheme="minorHAnsi" w:hint="default"/>
        </w:rPr>
        <w:t xml:space="preserve"> godz. na uczestnika</w:t>
      </w:r>
      <w:r w:rsidR="007961F2">
        <w:rPr>
          <w:rFonts w:asciiTheme="minorHAnsi" w:hAnsiTheme="minorHAnsi" w:cstheme="minorHAnsi" w:hint="default"/>
        </w:rPr>
        <w:t xml:space="preserve"> i łączny </w:t>
      </w:r>
      <w:r w:rsidRPr="00191B36">
        <w:rPr>
          <w:rFonts w:asciiTheme="minorHAnsi" w:hAnsiTheme="minorHAnsi" w:cstheme="minorHAnsi" w:hint="default"/>
        </w:rPr>
        <w:t xml:space="preserve">maksymalny wymiar </w:t>
      </w:r>
      <w:r w:rsidR="004B52DA" w:rsidRPr="00191B36">
        <w:rPr>
          <w:rFonts w:asciiTheme="minorHAnsi" w:hAnsiTheme="minorHAnsi" w:cstheme="minorHAnsi" w:hint="default"/>
        </w:rPr>
        <w:t>60</w:t>
      </w:r>
      <w:r w:rsidR="00366E39">
        <w:rPr>
          <w:rFonts w:asciiTheme="minorHAnsi" w:hAnsiTheme="minorHAnsi" w:cstheme="minorHAnsi" w:hint="default"/>
        </w:rPr>
        <w:t>0</w:t>
      </w:r>
      <w:r w:rsidR="002C6788">
        <w:rPr>
          <w:rFonts w:asciiTheme="minorHAnsi" w:hAnsiTheme="minorHAnsi" w:cstheme="minorHAnsi" w:hint="default"/>
        </w:rPr>
        <w:t xml:space="preserve"> </w:t>
      </w:r>
      <w:bookmarkStart w:id="0" w:name="_GoBack"/>
      <w:bookmarkEnd w:id="0"/>
      <w:r w:rsidR="004B52DA" w:rsidRPr="00191B36">
        <w:rPr>
          <w:rFonts w:asciiTheme="minorHAnsi" w:hAnsiTheme="minorHAnsi" w:cstheme="minorHAnsi" w:hint="default"/>
        </w:rPr>
        <w:t xml:space="preserve">godz. 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740B29DA" w14:textId="74C1F754" w:rsidR="00B46E92" w:rsidRPr="00366E39" w:rsidRDefault="006C375D" w:rsidP="00366E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366E39" w:rsidRPr="00366E39">
        <w:rPr>
          <w:rFonts w:asciiTheme="minorHAnsi" w:hAnsiTheme="minorHAnsi" w:cstheme="minorHAnsi"/>
        </w:rPr>
        <w:t>79611000-0 Usługi poszukiwania pracy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20284C74" w14:textId="61EFF88C" w:rsidR="00366E39" w:rsidRPr="00366E39" w:rsidRDefault="00366E39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 xml:space="preserve">Pośrednik pracy odpowiada za wdrożenie indywidualnej ścieżki kariery zawodowej (IŚKZ) z każdym Uczestnikiem projektu, która została wypracowana podczas </w:t>
      </w:r>
      <w:r w:rsidR="00254C00">
        <w:rPr>
          <w:rFonts w:asciiTheme="minorHAnsi" w:hAnsiTheme="minorHAnsi" w:cstheme="minorHAnsi" w:hint="default"/>
        </w:rPr>
        <w:t xml:space="preserve">wcześniejszych </w:t>
      </w:r>
      <w:r>
        <w:rPr>
          <w:rFonts w:asciiTheme="minorHAnsi" w:hAnsiTheme="minorHAnsi" w:cstheme="minorHAnsi" w:hint="default"/>
        </w:rPr>
        <w:t>spotkań z psychologiem i doradcą zawodowym</w:t>
      </w:r>
      <w:r w:rsidR="0082112E">
        <w:rPr>
          <w:rFonts w:asciiTheme="minorHAnsi" w:hAnsiTheme="minorHAnsi" w:cstheme="minorHAnsi" w:hint="default"/>
        </w:rPr>
        <w:t xml:space="preserve">. Zajmuje się dobraniem miejsca pracy lub stażu aktywizacyjnego do potrzeb konkretnego Uczestnika Projektu, poprzez pozyskiwanie informacji o wolnych miejscach pracy oraz nawiązywanie współpracy z podmiotami zatrudniającymi pracowników. Udziela wsparcia w postaci zorganizowania spotkania trójstronnego: kandydat – pośrednik – pracodawca. W trakcie odbywania stażu/rozpoczęcia pracy przez Uczestnika udziela pomocy w formalnościach związanych z zatrudnieniem, szkolenie stanowiskowe, monitoruje przebieg pracy w kontakcie z pracodawcą, wspiera w kontaktach ze współpracownikami oraz pomaga w adaptacji w nowym miejscu. </w:t>
      </w:r>
      <w:r w:rsidR="00D71044">
        <w:rPr>
          <w:rFonts w:asciiTheme="minorHAnsi" w:hAnsiTheme="minorHAnsi" w:cstheme="minorHAnsi" w:hint="default"/>
        </w:rPr>
        <w:t xml:space="preserve">Pośrednik pracy pozostaje w stałym kontakcie z </w:t>
      </w:r>
      <w:proofErr w:type="spellStart"/>
      <w:r w:rsidR="00D71044">
        <w:rPr>
          <w:rFonts w:asciiTheme="minorHAnsi" w:hAnsiTheme="minorHAnsi" w:cstheme="minorHAnsi" w:hint="default"/>
        </w:rPr>
        <w:t>coachem</w:t>
      </w:r>
      <w:proofErr w:type="spellEnd"/>
      <w:r w:rsidR="00D71044">
        <w:rPr>
          <w:rFonts w:asciiTheme="minorHAnsi" w:hAnsiTheme="minorHAnsi" w:cstheme="minorHAnsi" w:hint="default"/>
        </w:rPr>
        <w:t xml:space="preserve"> w celu wymiany informacji dotyczących potrzeb poszczególnych Uczestników. </w:t>
      </w:r>
      <w:r w:rsidR="0082112E">
        <w:rPr>
          <w:rFonts w:asciiTheme="minorHAnsi" w:hAnsiTheme="minorHAnsi" w:cstheme="minorHAnsi" w:hint="default"/>
        </w:rPr>
        <w:t xml:space="preserve">Łączny wymiar godzinowy to </w:t>
      </w:r>
      <w:r w:rsidR="00254C00">
        <w:rPr>
          <w:rFonts w:asciiTheme="minorHAnsi" w:hAnsiTheme="minorHAnsi" w:cstheme="minorHAnsi" w:hint="default"/>
        </w:rPr>
        <w:t xml:space="preserve">średnio </w:t>
      </w:r>
      <w:r w:rsidR="0082112E">
        <w:rPr>
          <w:rFonts w:asciiTheme="minorHAnsi" w:hAnsiTheme="minorHAnsi" w:cstheme="minorHAnsi" w:hint="default"/>
        </w:rPr>
        <w:t xml:space="preserve">30 godzin, z czego </w:t>
      </w:r>
      <w:r w:rsidR="00254C00">
        <w:rPr>
          <w:rFonts w:asciiTheme="minorHAnsi" w:hAnsiTheme="minorHAnsi" w:cstheme="minorHAnsi" w:hint="default"/>
        </w:rPr>
        <w:t>ok</w:t>
      </w:r>
      <w:r w:rsidR="00637571">
        <w:rPr>
          <w:rFonts w:asciiTheme="minorHAnsi" w:hAnsiTheme="minorHAnsi" w:cstheme="minorHAnsi" w:hint="default"/>
        </w:rPr>
        <w:t>.</w:t>
      </w:r>
      <w:r w:rsidR="00254C00">
        <w:rPr>
          <w:rFonts w:asciiTheme="minorHAnsi" w:hAnsiTheme="minorHAnsi" w:cstheme="minorHAnsi" w:hint="default"/>
        </w:rPr>
        <w:t xml:space="preserve"> </w:t>
      </w:r>
      <w:r w:rsidR="0082112E">
        <w:rPr>
          <w:rFonts w:asciiTheme="minorHAnsi" w:hAnsiTheme="minorHAnsi" w:cstheme="minorHAnsi" w:hint="default"/>
        </w:rPr>
        <w:t xml:space="preserve">15 godzin przeznacza na znalezienie stażu/pracy (spotkania indywidualne) i </w:t>
      </w:r>
      <w:r w:rsidR="00254C00">
        <w:rPr>
          <w:rFonts w:asciiTheme="minorHAnsi" w:hAnsiTheme="minorHAnsi" w:cstheme="minorHAnsi" w:hint="default"/>
        </w:rPr>
        <w:t>ok</w:t>
      </w:r>
      <w:r w:rsidR="00637571">
        <w:rPr>
          <w:rFonts w:asciiTheme="minorHAnsi" w:hAnsiTheme="minorHAnsi" w:cstheme="minorHAnsi" w:hint="default"/>
        </w:rPr>
        <w:t>.</w:t>
      </w:r>
      <w:r w:rsidR="00254C00">
        <w:rPr>
          <w:rFonts w:asciiTheme="minorHAnsi" w:hAnsiTheme="minorHAnsi" w:cstheme="minorHAnsi" w:hint="default"/>
        </w:rPr>
        <w:t xml:space="preserve"> </w:t>
      </w:r>
      <w:r w:rsidR="0082112E">
        <w:rPr>
          <w:rFonts w:asciiTheme="minorHAnsi" w:hAnsiTheme="minorHAnsi" w:cstheme="minorHAnsi" w:hint="default"/>
        </w:rPr>
        <w:t xml:space="preserve">15 godzin w trakcie realizacji stażu lub rozpoczęcia pracy na działania monitorujące. </w:t>
      </w:r>
      <w:r w:rsidR="00254C00">
        <w:rPr>
          <w:rFonts w:asciiTheme="minorHAnsi" w:hAnsiTheme="minorHAnsi" w:cstheme="minorHAnsi" w:hint="default"/>
        </w:rPr>
        <w:t>Dokładny wymiar godzin poświęconych na każdego uczestnika uzależniony jest od indywidualnych pot</w:t>
      </w:r>
      <w:r w:rsidR="0037215D">
        <w:rPr>
          <w:rFonts w:asciiTheme="minorHAnsi" w:hAnsiTheme="minorHAnsi" w:cstheme="minorHAnsi" w:hint="default"/>
        </w:rPr>
        <w:t>rzeb i rodzaju wsparcia (staż/</w:t>
      </w:r>
      <w:r w:rsidR="00254C00">
        <w:rPr>
          <w:rFonts w:asciiTheme="minorHAnsi" w:hAnsiTheme="minorHAnsi" w:cstheme="minorHAnsi" w:hint="default"/>
        </w:rPr>
        <w:t>zatrudnienie).</w:t>
      </w:r>
    </w:p>
    <w:p w14:paraId="36CF4D17" w14:textId="35AD7EBE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 w:rsidR="00366E39">
        <w:rPr>
          <w:rFonts w:asciiTheme="minorHAnsi" w:hAnsiTheme="minorHAnsi" w:cstheme="minorHAnsi" w:hint="default"/>
        </w:rPr>
        <w:t>ośrednik pracy</w:t>
      </w:r>
      <w:r w:rsidRPr="00A812AF">
        <w:rPr>
          <w:rFonts w:asciiTheme="minorHAnsi" w:hAnsiTheme="minorHAnsi" w:cstheme="minorHAnsi" w:hint="default"/>
        </w:rPr>
        <w:t xml:space="preserve"> jest odpowiedzialny za przygotowanie materiałów dydaktycznych dla każdego uczestnika</w:t>
      </w:r>
      <w:r w:rsidR="00366E39">
        <w:rPr>
          <w:rFonts w:asciiTheme="minorHAnsi" w:hAnsiTheme="minorHAnsi" w:cstheme="minorHAnsi" w:hint="default"/>
        </w:rPr>
        <w:t xml:space="preserve"> spotkania</w:t>
      </w:r>
      <w:r w:rsidRPr="00A812AF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A812AF">
        <w:rPr>
          <w:rFonts w:asciiTheme="minorHAnsi" w:hAnsiTheme="minorHAnsi" w:cstheme="minorHAnsi" w:hint="default"/>
        </w:rPr>
        <w:t xml:space="preserve">y) lub w formie elektronicznej w zależności od preferencji uczestnika. Oczekuje się dostosowania materiałów pod kątem ich elementarnej dostępności dla osób z niepełnosprawnością </w:t>
      </w:r>
      <w:r w:rsidR="00EC2199" w:rsidRPr="00A812AF">
        <w:rPr>
          <w:rFonts w:asciiTheme="minorHAnsi" w:hAnsiTheme="minorHAnsi" w:cstheme="minorHAnsi" w:hint="default"/>
        </w:rPr>
        <w:lastRenderedPageBreak/>
        <w:t>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E97D2B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182BC76F" w:rsidR="00A812AF" w:rsidRPr="00A812AF" w:rsidRDefault="00366E39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Pośrednik pracy</w:t>
      </w:r>
      <w:r w:rsidR="00A26B91" w:rsidRPr="00A812AF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A812AF">
        <w:rPr>
          <w:rFonts w:asciiTheme="minorHAnsi" w:hAnsiTheme="minorHAnsi" w:cstheme="minorHAnsi" w:hint="default"/>
          <w:b/>
        </w:rPr>
        <w:t>dokumentowanie</w:t>
      </w:r>
      <w:r w:rsidR="00A26B91"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2CF1AF38" w14:textId="77777777" w:rsidR="006D2D7B" w:rsidRDefault="00B53244" w:rsidP="006D2D7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6D2D7B">
        <w:rPr>
          <w:rFonts w:asciiTheme="minorHAnsi" w:hAnsiTheme="minorHAnsi" w:cstheme="minorHAnsi" w:hint="default"/>
          <w:b/>
        </w:rPr>
        <w:t>zbiorcze miesięczne karty</w:t>
      </w:r>
      <w:r w:rsidR="00A812AF" w:rsidRPr="006D2D7B">
        <w:rPr>
          <w:rFonts w:asciiTheme="minorHAnsi" w:hAnsiTheme="minorHAnsi" w:cstheme="minorHAnsi" w:hint="default"/>
          <w:b/>
        </w:rPr>
        <w:t xml:space="preserve"> pracy </w:t>
      </w:r>
      <w:r w:rsidRPr="006D2D7B">
        <w:rPr>
          <w:rFonts w:asciiTheme="minorHAnsi" w:hAnsiTheme="minorHAnsi" w:cstheme="minorHAnsi" w:hint="default"/>
          <w:bCs/>
        </w:rPr>
        <w:t>przedstawiające</w:t>
      </w:r>
      <w:r w:rsidR="00A812AF" w:rsidRPr="006D2D7B">
        <w:rPr>
          <w:rFonts w:asciiTheme="minorHAnsi" w:hAnsiTheme="minorHAnsi" w:cstheme="minorHAnsi" w:hint="default"/>
          <w:bCs/>
        </w:rPr>
        <w:t xml:space="preserve"> ilość godzin przepracowanych w danym dniu miesiąca wraz z nazwiskami uczestników, datami i godzinami odbytych konsultacji, </w:t>
      </w:r>
    </w:p>
    <w:p w14:paraId="1F1AF92E" w14:textId="77777777" w:rsidR="006D2D7B" w:rsidRDefault="00104A76" w:rsidP="006D2D7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6D2D7B">
        <w:rPr>
          <w:rFonts w:asciiTheme="minorHAnsi" w:hAnsiTheme="minorHAnsi" w:cstheme="minorHAnsi" w:hint="default"/>
          <w:b/>
        </w:rPr>
        <w:t>karty indywidulane</w:t>
      </w:r>
      <w:r w:rsidRPr="006D2D7B">
        <w:rPr>
          <w:rFonts w:asciiTheme="minorHAnsi" w:hAnsiTheme="minorHAnsi" w:cstheme="minorHAnsi" w:hint="default"/>
          <w:bCs/>
        </w:rPr>
        <w:t xml:space="preserve"> przedstawiając</w:t>
      </w:r>
      <w:r w:rsidR="00637571" w:rsidRPr="006D2D7B">
        <w:rPr>
          <w:rFonts w:asciiTheme="minorHAnsi" w:hAnsiTheme="minorHAnsi" w:cstheme="minorHAnsi" w:hint="default"/>
          <w:bCs/>
        </w:rPr>
        <w:t>e</w:t>
      </w:r>
      <w:r w:rsidRPr="006D2D7B">
        <w:rPr>
          <w:rFonts w:asciiTheme="minorHAnsi" w:hAnsiTheme="minorHAnsi" w:cstheme="minorHAnsi" w:hint="default"/>
          <w:bCs/>
        </w:rPr>
        <w:t xml:space="preserve"> ilość godzin przepracowanych z konkretnym uczestnikiem wraz z podpisem uczestnika, datami i liczbą kolejnych </w:t>
      </w:r>
      <w:r w:rsidR="006D2D7B">
        <w:rPr>
          <w:rFonts w:asciiTheme="minorHAnsi" w:hAnsiTheme="minorHAnsi" w:cstheme="minorHAnsi" w:hint="default"/>
          <w:bCs/>
        </w:rPr>
        <w:t>zrealizowanych godzin wsparcia.</w:t>
      </w:r>
    </w:p>
    <w:p w14:paraId="15EB5A4C" w14:textId="073B571D" w:rsidR="00A812AF" w:rsidRPr="006D2D7B" w:rsidRDefault="006D2D7B" w:rsidP="006D2D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P</w:t>
      </w:r>
      <w:r w:rsidR="00A812AF" w:rsidRPr="006D2D7B">
        <w:rPr>
          <w:rFonts w:asciiTheme="minorHAnsi" w:hAnsiTheme="minorHAnsi" w:cstheme="minorHAnsi" w:hint="default"/>
          <w:bCs/>
        </w:rPr>
        <w:t>rzedmiotow</w:t>
      </w:r>
      <w:r w:rsidR="00104A76" w:rsidRPr="006D2D7B">
        <w:rPr>
          <w:rFonts w:asciiTheme="minorHAnsi" w:hAnsiTheme="minorHAnsi" w:cstheme="minorHAnsi" w:hint="default"/>
          <w:bCs/>
        </w:rPr>
        <w:t>e</w:t>
      </w:r>
      <w:r w:rsidR="00A812AF" w:rsidRPr="006D2D7B">
        <w:rPr>
          <w:rFonts w:asciiTheme="minorHAnsi" w:hAnsiTheme="minorHAnsi" w:cstheme="minorHAnsi" w:hint="default"/>
          <w:bCs/>
        </w:rPr>
        <w:t xml:space="preserve"> kart</w:t>
      </w:r>
      <w:r w:rsidR="00104A76" w:rsidRPr="006D2D7B">
        <w:rPr>
          <w:rFonts w:asciiTheme="minorHAnsi" w:hAnsiTheme="minorHAnsi" w:cstheme="minorHAnsi" w:hint="default"/>
          <w:bCs/>
        </w:rPr>
        <w:t>y</w:t>
      </w:r>
      <w:r w:rsidR="00A812AF" w:rsidRPr="006D2D7B">
        <w:rPr>
          <w:rFonts w:asciiTheme="minorHAnsi" w:hAnsiTheme="minorHAnsi" w:cstheme="minorHAnsi" w:hint="default"/>
          <w:bCs/>
        </w:rPr>
        <w:t xml:space="preserve"> wraz </w:t>
      </w:r>
      <w:r>
        <w:rPr>
          <w:rFonts w:asciiTheme="minorHAnsi" w:hAnsiTheme="minorHAnsi" w:cstheme="minorHAnsi" w:hint="default"/>
          <w:bCs/>
        </w:rPr>
        <w:t>z protokołem odbioru usługi są podstawą rozliczenia i będą</w:t>
      </w:r>
      <w:r w:rsidR="00B53244" w:rsidRPr="006D2D7B">
        <w:rPr>
          <w:rFonts w:asciiTheme="minorHAnsi" w:hAnsiTheme="minorHAnsi" w:cstheme="minorHAnsi" w:hint="default"/>
          <w:bCs/>
        </w:rPr>
        <w:t xml:space="preserve"> stanowić załącznik do umowy.</w:t>
      </w:r>
    </w:p>
    <w:p w14:paraId="00F3D321" w14:textId="0645A96D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okresowego występowania podwyższonego ryzyka związanego z wirusem COVID</w:t>
      </w:r>
      <w:r w:rsidR="0007155E">
        <w:rPr>
          <w:rFonts w:asciiTheme="minorHAnsi" w:hAnsiTheme="minorHAnsi" w:cstheme="minorHAnsi" w:hint="default"/>
          <w:b/>
        </w:rPr>
        <w:t>-19</w:t>
      </w:r>
      <w:r w:rsidRPr="00A812AF">
        <w:rPr>
          <w:rFonts w:asciiTheme="minorHAnsi" w:hAnsiTheme="minorHAnsi" w:cstheme="minorHAnsi" w:hint="default"/>
          <w:b/>
        </w:rPr>
        <w:t xml:space="preserve">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</w:t>
      </w:r>
      <w:r w:rsidR="0007155E">
        <w:rPr>
          <w:rFonts w:asciiTheme="minorHAnsi" w:hAnsiTheme="minorHAnsi" w:cstheme="minorHAnsi" w:hint="default"/>
        </w:rPr>
        <w:t xml:space="preserve"> zgodę</w:t>
      </w:r>
      <w:r w:rsidRPr="00A812AF">
        <w:rPr>
          <w:rFonts w:asciiTheme="minorHAnsi" w:hAnsiTheme="minorHAnsi" w:cstheme="minorHAnsi" w:hint="default"/>
        </w:rPr>
        <w:t>, w</w:t>
      </w:r>
      <w:r w:rsidR="00F11788">
        <w:rPr>
          <w:rFonts w:asciiTheme="minorHAnsi" w:hAnsiTheme="minorHAnsi" w:cstheme="minorHAnsi" w:hint="default"/>
        </w:rPr>
        <w:t>ówczas konsultacje indywidualne</w:t>
      </w:r>
      <w:r w:rsidRPr="00A812AF">
        <w:rPr>
          <w:rFonts w:asciiTheme="minorHAnsi" w:hAnsiTheme="minorHAnsi" w:cstheme="minorHAnsi" w:hint="default"/>
        </w:rPr>
        <w:t xml:space="preserve"> będą prowadzone w formie spotkań przede wszystkim przez popularne komunikatory (np.: Skype/Whatsapp, Zoom) lub/i telefonicznie</w:t>
      </w:r>
      <w:r w:rsidR="00F11788">
        <w:rPr>
          <w:rFonts w:asciiTheme="minorHAnsi" w:hAnsiTheme="minorHAnsi" w:cstheme="minorHAnsi" w:hint="default"/>
        </w:rPr>
        <w:t xml:space="preserve">. </w:t>
      </w:r>
      <w:r w:rsidRPr="00A812AF">
        <w:rPr>
          <w:rFonts w:asciiTheme="minorHAnsi" w:hAnsiTheme="minorHAnsi" w:cstheme="minorHAnsi" w:hint="default"/>
        </w:rPr>
        <w:t>Uzupełnieniem komunikacji przez komunikator/konsultacji telefonicznej będzie forma korespondencji elektronicznej  (e-mail) służąca p</w:t>
      </w:r>
      <w:r w:rsidR="00F11788">
        <w:rPr>
          <w:rFonts w:asciiTheme="minorHAnsi" w:hAnsiTheme="minorHAnsi" w:cstheme="minorHAnsi" w:hint="default"/>
        </w:rPr>
        <w:t>rzesyłaniu np. materiałów.</w:t>
      </w:r>
    </w:p>
    <w:p w14:paraId="24F75156" w14:textId="275807C5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usług zdalnych potwierdzeniem realizowanych godzin specjalisty będzie wydruk 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czasu trwania rozmowy telefonicznej</w:t>
      </w:r>
      <w:r w:rsidRPr="00A812AF">
        <w:rPr>
          <w:rFonts w:asciiTheme="minorHAnsi" w:hAnsiTheme="minorHAnsi" w:cstheme="minorHAnsi" w:hint="default"/>
          <w:b/>
        </w:rPr>
        <w:t xml:space="preserve">. </w:t>
      </w:r>
      <w:r w:rsidR="00B772A3">
        <w:rPr>
          <w:rFonts w:asciiTheme="minorHAnsi" w:hAnsiTheme="minorHAnsi" w:cstheme="minorHAnsi" w:hint="default"/>
          <w:b/>
        </w:rPr>
        <w:t xml:space="preserve">Potwierdzenia powinny zawierać informację o godzinie spotkania, czasie </w:t>
      </w:r>
      <w:r w:rsidR="00B53244">
        <w:rPr>
          <w:rFonts w:asciiTheme="minorHAnsi" w:hAnsiTheme="minorHAnsi" w:cstheme="minorHAnsi" w:hint="default"/>
          <w:b/>
        </w:rPr>
        <w:t xml:space="preserve">jego </w:t>
      </w:r>
      <w:r w:rsidR="00B772A3">
        <w:rPr>
          <w:rFonts w:asciiTheme="minorHAnsi" w:hAnsiTheme="minorHAnsi" w:cstheme="minorHAnsi" w:hint="default"/>
          <w:b/>
        </w:rPr>
        <w:t xml:space="preserve">trwania oraz imię i nazwisko osoby, z którą przeprowadzono spotkanie. </w:t>
      </w:r>
      <w:r w:rsidRPr="00A812AF">
        <w:rPr>
          <w:rFonts w:asciiTheme="minorHAnsi" w:hAnsiTheme="minorHAnsi" w:cstheme="minorHAnsi" w:hint="default"/>
          <w:b/>
        </w:rPr>
        <w:t xml:space="preserve">Odpowiedzialność za uzyskanie przedmiotowego potwierdzenia każdej odbytej konsultacji w systemie zdalnym spoczywa wówczas po stronie Wykonawcy. </w:t>
      </w:r>
    </w:p>
    <w:p w14:paraId="4EA82B02" w14:textId="77777777" w:rsidR="003A3A1E" w:rsidRPr="000D270C" w:rsidRDefault="003A3A1E" w:rsidP="00E452A1">
      <w:p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06AF9DD9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lastRenderedPageBreak/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1026A0">
        <w:rPr>
          <w:rFonts w:asciiTheme="minorHAnsi" w:hAnsiTheme="minorHAnsi" w:cstheme="minorHAnsi" w:hint="default"/>
        </w:rPr>
        <w:t>województwa kujawsko-pomorskiego</w:t>
      </w:r>
      <w:r w:rsidRPr="000B4295">
        <w:rPr>
          <w:rFonts w:asciiTheme="minorHAnsi" w:hAnsiTheme="minorHAnsi" w:cstheme="minorHAnsi" w:hint="default"/>
        </w:rPr>
        <w:t xml:space="preserve">. </w:t>
      </w:r>
      <w:r w:rsidR="00F47CD2">
        <w:rPr>
          <w:rFonts w:asciiTheme="minorHAnsi" w:hAnsiTheme="minorHAnsi" w:cstheme="minorHAnsi" w:hint="default"/>
        </w:rPr>
        <w:t xml:space="preserve">Konsultacje </w:t>
      </w:r>
      <w:r w:rsidR="00B41542" w:rsidRPr="000B4295">
        <w:rPr>
          <w:rFonts w:asciiTheme="minorHAnsi" w:hAnsiTheme="minorHAnsi" w:cstheme="minorHAnsi" w:hint="default"/>
        </w:rPr>
        <w:t xml:space="preserve">będą realizowane stacjonarnie - </w:t>
      </w:r>
      <w:r w:rsidR="00F47CD2">
        <w:rPr>
          <w:rFonts w:asciiTheme="minorHAnsi" w:hAnsiTheme="minorHAnsi" w:cstheme="minorHAnsi" w:hint="default"/>
        </w:rPr>
        <w:t xml:space="preserve">w </w:t>
      </w:r>
      <w:r w:rsidR="001026A0">
        <w:rPr>
          <w:rFonts w:asciiTheme="minorHAnsi" w:hAnsiTheme="minorHAnsi" w:cstheme="minorHAnsi" w:hint="default"/>
        </w:rPr>
        <w:t>s</w:t>
      </w:r>
      <w:r w:rsidR="00F47CD2">
        <w:rPr>
          <w:rFonts w:asciiTheme="minorHAnsi" w:hAnsiTheme="minorHAnsi" w:cstheme="minorHAnsi" w:hint="default"/>
        </w:rPr>
        <w:t>al</w:t>
      </w:r>
      <w:r w:rsidR="001026A0">
        <w:rPr>
          <w:rFonts w:asciiTheme="minorHAnsi" w:hAnsiTheme="minorHAnsi" w:cstheme="minorHAnsi" w:hint="default"/>
        </w:rPr>
        <w:t xml:space="preserve">i wynajętej na terenie województwa </w:t>
      </w:r>
      <w:r w:rsidR="00F47CD2">
        <w:rPr>
          <w:rFonts w:asciiTheme="minorHAnsi" w:hAnsiTheme="minorHAnsi" w:cstheme="minorHAnsi" w:hint="default"/>
        </w:rPr>
        <w:t>lub zdalnie</w:t>
      </w:r>
      <w:r w:rsidR="00861E16">
        <w:rPr>
          <w:rFonts w:asciiTheme="minorHAnsi" w:hAnsiTheme="minorHAnsi" w:cstheme="minorHAnsi" w:hint="default"/>
        </w:rPr>
        <w:t xml:space="preserve"> (zgodnie z decyzją Zamawiającego)</w:t>
      </w:r>
      <w:r w:rsidR="00B41542" w:rsidRPr="000B4295">
        <w:rPr>
          <w:rFonts w:asciiTheme="minorHAnsi" w:hAnsiTheme="minorHAnsi" w:cstheme="minorHAnsi" w:hint="default"/>
        </w:rPr>
        <w:t>. Dokładna lokalizacja miejsc</w:t>
      </w:r>
      <w:r w:rsidR="001026A0">
        <w:rPr>
          <w:rFonts w:asciiTheme="minorHAnsi" w:hAnsiTheme="minorHAnsi" w:cstheme="minorHAnsi" w:hint="default"/>
        </w:rPr>
        <w:t>a</w:t>
      </w:r>
      <w:r w:rsidR="00B41542" w:rsidRPr="000B4295">
        <w:rPr>
          <w:rFonts w:asciiTheme="minorHAnsi" w:hAnsiTheme="minorHAnsi" w:cstheme="minorHAnsi" w:hint="default"/>
        </w:rPr>
        <w:t xml:space="preserve"> świadczenia usług </w:t>
      </w:r>
      <w:r w:rsidR="00B772A3">
        <w:rPr>
          <w:rFonts w:asciiTheme="minorHAnsi" w:hAnsiTheme="minorHAnsi" w:cstheme="minorHAnsi" w:hint="default"/>
        </w:rPr>
        <w:t xml:space="preserve">w przypadku konsultacji odbywanych stacjonarnie </w:t>
      </w:r>
      <w:r w:rsidR="00B41542" w:rsidRPr="000B4295">
        <w:rPr>
          <w:rFonts w:asciiTheme="minorHAnsi" w:hAnsiTheme="minorHAnsi" w:cstheme="minorHAnsi" w:hint="default"/>
        </w:rPr>
        <w:t>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69819B94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Dni i </w:t>
      </w:r>
      <w:r w:rsidR="00F47CD2">
        <w:rPr>
          <w:rFonts w:asciiTheme="minorHAnsi" w:hAnsiTheme="minorHAnsi" w:cstheme="minorHAnsi" w:hint="default"/>
        </w:rPr>
        <w:t xml:space="preserve">godziny spotkań indywidualnych </w:t>
      </w:r>
      <w:r w:rsidRPr="000D270C">
        <w:rPr>
          <w:rFonts w:asciiTheme="minorHAnsi" w:hAnsiTheme="minorHAnsi" w:cstheme="minorHAnsi" w:hint="default"/>
        </w:rPr>
        <w:t>będą ustalane przez p</w:t>
      </w:r>
      <w:r w:rsidR="00F47CD2">
        <w:rPr>
          <w:rFonts w:asciiTheme="minorHAnsi" w:hAnsiTheme="minorHAnsi" w:cstheme="minorHAnsi" w:hint="default"/>
        </w:rPr>
        <w:t>ośrednika pracy</w:t>
      </w:r>
      <w:r w:rsidRPr="000D270C">
        <w:rPr>
          <w:rFonts w:asciiTheme="minorHAnsi" w:hAnsiTheme="minorHAnsi" w:cstheme="minorHAnsi" w:hint="default"/>
        </w:rPr>
        <w:t xml:space="preserve"> b</w:t>
      </w:r>
      <w:r w:rsidR="00F47CD2">
        <w:rPr>
          <w:rFonts w:asciiTheme="minorHAnsi" w:hAnsiTheme="minorHAnsi" w:cstheme="minorHAnsi" w:hint="default"/>
        </w:rPr>
        <w:t>ezpośrednio z uczestnikiem/</w:t>
      </w:r>
      <w:proofErr w:type="spellStart"/>
      <w:r w:rsidR="00F47CD2">
        <w:rPr>
          <w:rFonts w:asciiTheme="minorHAnsi" w:hAnsiTheme="minorHAnsi" w:cstheme="minorHAnsi" w:hint="default"/>
        </w:rPr>
        <w:t>kami</w:t>
      </w:r>
      <w:proofErr w:type="spellEnd"/>
      <w:r w:rsidR="00F47CD2">
        <w:rPr>
          <w:rFonts w:asciiTheme="minorHAnsi" w:hAnsiTheme="minorHAnsi" w:cstheme="minorHAnsi" w:hint="default"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1A4754F1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F47CD2">
        <w:rPr>
          <w:rFonts w:asciiTheme="minorHAnsi" w:hAnsiTheme="minorHAnsi" w:cstheme="minorHAnsi" w:hint="default"/>
        </w:rPr>
        <w:t>/-ów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B41542" w:rsidRPr="000B4295">
        <w:rPr>
          <w:rFonts w:asciiTheme="minorHAnsi" w:hAnsiTheme="minorHAnsi" w:cstheme="minorHAnsi" w:hint="default"/>
        </w:rPr>
        <w:t>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F47CD2">
        <w:rPr>
          <w:rFonts w:asciiTheme="minorHAnsi" w:hAnsiTheme="minorHAnsi" w:cstheme="minorHAnsi" w:hint="default"/>
        </w:rPr>
        <w:t>30</w:t>
      </w:r>
      <w:r w:rsidRPr="000B4295">
        <w:rPr>
          <w:rFonts w:asciiTheme="minorHAnsi" w:hAnsiTheme="minorHAnsi" w:cstheme="minorHAnsi" w:hint="default"/>
        </w:rPr>
        <w:t>h  spotkań indywidualnych</w:t>
      </w:r>
      <w:r w:rsidR="00F47CD2">
        <w:rPr>
          <w:rFonts w:asciiTheme="minorHAnsi" w:hAnsiTheme="minorHAnsi" w:cstheme="minorHAnsi" w:hint="default"/>
        </w:rPr>
        <w:t>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6423FE05" w:rsidR="006A6867" w:rsidRPr="00D11780" w:rsidRDefault="006674A2" w:rsidP="00D11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</w:t>
      </w:r>
      <w:r w:rsidR="00B53244">
        <w:rPr>
          <w:rFonts w:asciiTheme="minorHAnsi" w:hAnsiTheme="minorHAnsi" w:cstheme="minorHAnsi" w:hint="default"/>
        </w:rPr>
        <w:t>liczbę godzin wraz z protokołem i</w:t>
      </w:r>
      <w:r w:rsidRPr="00D60A26">
        <w:rPr>
          <w:rFonts w:asciiTheme="minorHAnsi" w:hAnsiTheme="minorHAnsi" w:cstheme="minorHAnsi" w:hint="default"/>
        </w:rPr>
        <w:t xml:space="preserve"> </w:t>
      </w:r>
      <w:r w:rsidRPr="00A61949">
        <w:rPr>
          <w:rFonts w:asciiTheme="minorHAnsi" w:hAnsiTheme="minorHAnsi" w:cstheme="minorHAnsi" w:hint="default"/>
        </w:rPr>
        <w:t>miesięczną</w:t>
      </w:r>
      <w:r w:rsidR="00A12ADE" w:rsidRPr="00A61949">
        <w:rPr>
          <w:rFonts w:asciiTheme="minorHAnsi" w:hAnsiTheme="minorHAnsi" w:cstheme="minorHAnsi" w:hint="default"/>
        </w:rPr>
        <w:t xml:space="preserve"> kartą pracy</w:t>
      </w:r>
      <w:r w:rsidR="00861E16">
        <w:rPr>
          <w:rFonts w:asciiTheme="minorHAnsi" w:hAnsiTheme="minorHAnsi" w:cstheme="minorHAnsi" w:hint="default"/>
        </w:rPr>
        <w:t xml:space="preserve"> oraz indywidualnymi kartami (zawierającymi dane szczegółowo opisane w pkt 3.3)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</w:t>
      </w:r>
      <w:r w:rsidR="00861E16">
        <w:rPr>
          <w:rFonts w:asciiTheme="minorHAnsi" w:hAnsiTheme="minorHAnsi" w:cstheme="minorHAnsi" w:hint="default"/>
        </w:rPr>
        <w:t xml:space="preserve">godzin </w:t>
      </w:r>
      <w:r w:rsidRPr="00D60A26">
        <w:rPr>
          <w:rFonts w:asciiTheme="minorHAnsi" w:hAnsiTheme="minorHAnsi" w:cstheme="minorHAnsi" w:hint="default"/>
        </w:rPr>
        <w:t xml:space="preserve">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F47CD2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F47CD2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11F21E81" w14:textId="77777777" w:rsidR="001026A0" w:rsidRPr="000D270C" w:rsidRDefault="001026A0" w:rsidP="001026A0">
      <w:pPr>
        <w:pStyle w:val="NormalnyWeb"/>
        <w:spacing w:before="0" w:beforeAutospacing="0" w:after="0" w:afterAutospacing="0" w:line="360" w:lineRule="auto"/>
        <w:ind w:left="360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możliwości składania ofert częściowych.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</w:t>
      </w:r>
      <w:r w:rsidR="004118DC" w:rsidRPr="008E4D72">
        <w:rPr>
          <w:rFonts w:asciiTheme="minorHAnsi" w:eastAsia="Calibri" w:hAnsiTheme="minorHAnsi" w:cstheme="minorHAnsi" w:hint="default"/>
        </w:rPr>
        <w:t xml:space="preserve">treści Załącznika </w:t>
      </w:r>
      <w:r w:rsidR="00F549C2" w:rsidRPr="008E4D72">
        <w:rPr>
          <w:rFonts w:asciiTheme="minorHAnsi" w:eastAsia="Calibri" w:hAnsiTheme="minorHAnsi" w:cstheme="minorHAnsi" w:hint="default"/>
        </w:rPr>
        <w:t xml:space="preserve">3 </w:t>
      </w:r>
      <w:r w:rsidR="00853315" w:rsidRPr="008E4D72">
        <w:rPr>
          <w:rFonts w:asciiTheme="minorHAnsi" w:eastAsia="Calibri" w:hAnsiTheme="minorHAnsi" w:cstheme="minorHAnsi" w:hint="default"/>
        </w:rPr>
        <w:t xml:space="preserve">oraz </w:t>
      </w:r>
      <w:r w:rsidR="004118DC" w:rsidRPr="008E4D72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8E4D72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6DE9C563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 xml:space="preserve">wykształcenie </w:t>
      </w:r>
      <w:r w:rsidR="00E30BCD">
        <w:rPr>
          <w:rFonts w:asciiTheme="minorHAnsi" w:eastAsia="Calibri" w:hAnsiTheme="minorHAnsi" w:cstheme="minorHAnsi" w:hint="default"/>
          <w:b/>
        </w:rPr>
        <w:t>wyższe/zawodowe</w:t>
      </w:r>
      <w:r w:rsidR="00BB6DAB">
        <w:rPr>
          <w:rFonts w:asciiTheme="minorHAnsi" w:eastAsia="Calibri" w:hAnsiTheme="minorHAnsi" w:cstheme="minorHAnsi" w:hint="default"/>
        </w:rPr>
        <w:t xml:space="preserve"> </w:t>
      </w:r>
      <w:r w:rsidR="00BB6DAB" w:rsidRPr="00BB6DAB">
        <w:rPr>
          <w:rFonts w:asciiTheme="minorHAnsi" w:eastAsia="Calibri" w:hAnsiTheme="minorHAnsi" w:cstheme="minorHAnsi"/>
        </w:rPr>
        <w:t xml:space="preserve">lub </w:t>
      </w:r>
      <w:r w:rsidR="00BB6DAB" w:rsidRPr="00BB6DAB">
        <w:rPr>
          <w:rFonts w:asciiTheme="minorHAnsi" w:eastAsia="Calibri" w:hAnsiTheme="minorHAnsi" w:cstheme="minorHAnsi"/>
          <w:b/>
        </w:rPr>
        <w:t>certyfikaty/zaświadczenia zawodowe</w:t>
      </w:r>
      <w:r w:rsidR="00BB6DAB" w:rsidRPr="00BB6DAB">
        <w:rPr>
          <w:rFonts w:asciiTheme="minorHAnsi" w:eastAsia="Calibri" w:hAnsiTheme="minorHAnsi" w:cstheme="minorHAnsi"/>
        </w:rPr>
        <w:t xml:space="preserve"> umożliwiające przeprowadzenie </w:t>
      </w:r>
      <w:r w:rsidR="009C59C0">
        <w:rPr>
          <w:rFonts w:asciiTheme="minorHAnsi" w:eastAsia="Calibri" w:hAnsiTheme="minorHAnsi" w:cstheme="minorHAnsi" w:hint="default"/>
        </w:rPr>
        <w:t xml:space="preserve">pośrednictwa pracy </w:t>
      </w:r>
      <w:r w:rsidR="00BB6DAB">
        <w:rPr>
          <w:rFonts w:asciiTheme="minorHAnsi" w:eastAsia="Calibri" w:hAnsiTheme="minorHAnsi" w:cstheme="minorHAnsi"/>
        </w:rPr>
        <w:t xml:space="preserve"> (wymagana kserokopia)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701C7A8A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</w:t>
      </w:r>
      <w:r w:rsidR="00AC1657">
        <w:rPr>
          <w:rFonts w:asciiTheme="minorHAnsi" w:eastAsia="Calibri" w:hAnsiTheme="minorHAnsi" w:cstheme="minorHAnsi" w:hint="default"/>
        </w:rPr>
        <w:t>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</w:t>
      </w:r>
      <w:r w:rsidR="00E30BCD">
        <w:rPr>
          <w:rFonts w:asciiTheme="minorHAnsi" w:eastAsia="Calibri" w:hAnsiTheme="minorHAnsi" w:cstheme="minorHAnsi" w:hint="default"/>
        </w:rPr>
        <w:t>z zakresu pośrednictwa pracy</w:t>
      </w:r>
      <w:r w:rsidR="00E434CB">
        <w:rPr>
          <w:rFonts w:asciiTheme="minorHAnsi" w:eastAsia="Calibri" w:hAnsiTheme="minorHAnsi" w:cstheme="minorHAnsi" w:hint="default"/>
        </w:rPr>
        <w:t>;</w:t>
      </w:r>
    </w:p>
    <w:p w14:paraId="43977BBD" w14:textId="6E5E9875" w:rsidR="00E434CB" w:rsidRPr="000D270C" w:rsidRDefault="00847F2B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Pr="000D7009">
        <w:rPr>
          <w:rFonts w:asciiTheme="minorHAnsi" w:eastAsia="Calibri" w:hAnsiTheme="minorHAnsi" w:cstheme="minorHAnsi" w:hint="default"/>
          <w:b/>
        </w:rPr>
        <w:t>doświadczenie zawodowe w pracy z osobami niepełnosprawnymi</w:t>
      </w:r>
      <w:r>
        <w:rPr>
          <w:rFonts w:asciiTheme="minorHAnsi" w:eastAsia="Calibri" w:hAnsiTheme="minorHAnsi" w:cstheme="minorHAnsi" w:hint="default"/>
        </w:rPr>
        <w:t xml:space="preserve"> (minimalne 300 godzin)</w:t>
      </w:r>
    </w:p>
    <w:p w14:paraId="4C8F16E2" w14:textId="5E90551F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 xml:space="preserve">Należy wypełnić </w:t>
      </w:r>
      <w:r w:rsidRPr="00BB6DAB">
        <w:rPr>
          <w:rFonts w:asciiTheme="minorHAnsi" w:eastAsia="Calibri" w:hAnsiTheme="minorHAnsi" w:cstheme="minorHAnsi" w:hint="default"/>
        </w:rPr>
        <w:t>Załącznik nr</w:t>
      </w:r>
      <w:r w:rsidR="00945019" w:rsidRPr="00BB6DAB">
        <w:rPr>
          <w:rFonts w:asciiTheme="minorHAnsi" w:eastAsia="Calibri" w:hAnsiTheme="minorHAnsi" w:cstheme="minorHAnsi" w:hint="default"/>
        </w:rPr>
        <w:t xml:space="preserve"> 3 </w:t>
      </w:r>
      <w:r w:rsidR="004A0551" w:rsidRPr="00BB6DAB">
        <w:rPr>
          <w:rFonts w:asciiTheme="minorHAnsi" w:eastAsia="Calibri" w:hAnsiTheme="minorHAnsi" w:cstheme="minorHAnsi" w:hint="default"/>
        </w:rPr>
        <w:t>oraz 4</w:t>
      </w:r>
      <w:r w:rsidR="004A0551" w:rsidRPr="00942763">
        <w:rPr>
          <w:rFonts w:asciiTheme="minorHAnsi" w:eastAsia="Calibri" w:hAnsiTheme="minorHAnsi" w:cstheme="minorHAnsi" w:hint="default"/>
        </w:rPr>
        <w:t xml:space="preserve">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0D7009">
        <w:rPr>
          <w:rFonts w:asciiTheme="minorHAnsi" w:eastAsia="Calibri" w:hAnsiTheme="minorHAnsi" w:cstheme="minorHAnsi" w:hint="default"/>
        </w:rPr>
        <w:t>c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7D12A0EE" w:rsidR="00243CF4" w:rsidRPr="000D270C" w:rsidRDefault="00243CF4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638F9A2D" w14:textId="06E30EED" w:rsidR="005D2260" w:rsidRPr="000D270C" w:rsidRDefault="005D2260" w:rsidP="000445DF">
      <w:pPr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</w:t>
      </w:r>
      <w:r w:rsidR="00E4606C">
        <w:rPr>
          <w:rFonts w:asciiTheme="minorHAnsi" w:eastAsia="Calibri" w:hAnsiTheme="minorHAnsi" w:cstheme="minorHAnsi" w:hint="default"/>
        </w:rPr>
        <w:t xml:space="preserve"> oraz załączyć dokumenty potwierdzające spełnienie wymagania</w:t>
      </w:r>
      <w:r w:rsidR="00201E64">
        <w:rPr>
          <w:rStyle w:val="Odwoanieprzypisudolnego"/>
          <w:rFonts w:asciiTheme="minorHAnsi" w:eastAsia="Calibri" w:hAnsiTheme="minorHAnsi" w:cstheme="minorHAnsi" w:hint="default"/>
        </w:rPr>
        <w:footnoteReference w:id="1"/>
      </w:r>
      <w:r w:rsidR="000D7009">
        <w:rPr>
          <w:rFonts w:asciiTheme="minorHAnsi" w:eastAsia="Calibri" w:hAnsiTheme="minorHAnsi" w:cstheme="minorHAnsi" w:hint="default"/>
        </w:rPr>
        <w:t>.</w:t>
      </w:r>
    </w:p>
    <w:p w14:paraId="709BA073" w14:textId="4EB4CA23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08BB8E57" w:rsidR="00D90D7B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044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1E50491E" w:rsidR="005D2260" w:rsidRPr="000D270C" w:rsidRDefault="005D2260" w:rsidP="00044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2D2B5D58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r w:rsidR="00BB6DAB">
        <w:rPr>
          <w:rFonts w:asciiTheme="minorHAnsi" w:eastAsia="Calibri" w:hAnsiTheme="minorHAnsi" w:cstheme="minorHAnsi" w:hint="default"/>
        </w:rPr>
        <w:t>pośrednikiem pracy</w:t>
      </w:r>
      <w:r w:rsidRPr="000D270C">
        <w:rPr>
          <w:rFonts w:asciiTheme="minorHAnsi" w:eastAsia="Calibri" w:hAnsiTheme="minorHAnsi" w:cstheme="minorHAnsi" w:hint="default"/>
        </w:rPr>
        <w:t>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6244C2B0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(Zamawiający w trakcie realizacji zamówienia dopuszcza możliwość zmiany na stanowisku osoby pełniącej funkcję p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ośrednik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a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pracy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pośrednik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w ofercie dla dotychczasowego </w:t>
      </w:r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>pośrednika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02EDB4FB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lastRenderedPageBreak/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DC6185F" w14:textId="3CBAA454" w:rsidR="00F5253B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6EA08A10" w:rsidR="00E915D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</w:t>
      </w:r>
      <w:r w:rsidR="00201E64">
        <w:rPr>
          <w:rFonts w:asciiTheme="minorHAnsi" w:hAnsiTheme="minorHAnsi" w:cstheme="minorHAnsi" w:hint="default"/>
        </w:rPr>
        <w:t>z zakresu pośrednictwa</w:t>
      </w:r>
      <w:r w:rsidR="00FC1105">
        <w:rPr>
          <w:rFonts w:asciiTheme="minorHAnsi" w:hAnsiTheme="minorHAnsi" w:cstheme="minorHAnsi" w:hint="default"/>
        </w:rPr>
        <w:t xml:space="preserve"> pracy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2E6865">
        <w:rPr>
          <w:rFonts w:asciiTheme="minorHAnsi" w:hAnsiTheme="minorHAnsi" w:cstheme="minorHAnsi" w:hint="default"/>
        </w:rPr>
        <w:t>25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0C687803" w14:textId="06DD3BE0" w:rsidR="002E6865" w:rsidRPr="00E452A1" w:rsidRDefault="002E6865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2E6865">
        <w:rPr>
          <w:rFonts w:asciiTheme="minorHAnsi" w:hAnsiTheme="minorHAnsi" w:cstheme="minorHAnsi" w:hint="default"/>
          <w:b/>
        </w:rPr>
        <w:t>Kryterium nr 3:</w:t>
      </w:r>
      <w:r>
        <w:rPr>
          <w:rFonts w:asciiTheme="minorHAnsi" w:hAnsiTheme="minorHAnsi" w:cstheme="minorHAnsi" w:hint="default"/>
        </w:rPr>
        <w:t xml:space="preserve"> Posiadane doświadczenie zawodowe w pracy z osobami niepełnosprawnymi – maximum 25 pkt.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65CB1C52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>pracy p</w:t>
            </w:r>
            <w:r w:rsidR="00FC1105">
              <w:rPr>
                <w:rFonts w:asciiTheme="minorHAnsi" w:hAnsiTheme="minorHAnsi" w:cstheme="minorHAnsi" w:hint="default"/>
              </w:rPr>
              <w:t>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05C5F416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</w:t>
            </w:r>
            <w:r w:rsidR="00FC1105">
              <w:rPr>
                <w:rFonts w:asciiTheme="minorHAnsi" w:hAnsiTheme="minorHAnsi" w:cstheme="minorHAnsi" w:hint="default"/>
              </w:rPr>
              <w:t>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56961DCF" w:rsidR="0094394E" w:rsidRPr="00201E64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</w:t>
      </w:r>
      <w:r w:rsidR="00201E64">
        <w:rPr>
          <w:rFonts w:asciiTheme="minorHAnsi" w:hAnsiTheme="minorHAnsi" w:cstheme="minorHAnsi" w:hint="default"/>
        </w:rPr>
        <w:t>z zakresu pośrednictwa pracy</w:t>
      </w:r>
      <w:r w:rsidRPr="000D270C">
        <w:rPr>
          <w:rFonts w:asciiTheme="minorHAnsi" w:hAnsiTheme="minorHAnsi" w:cstheme="minorHAnsi" w:hint="default"/>
        </w:rPr>
        <w:t xml:space="preserve"> </w:t>
      </w:r>
      <w:r w:rsidR="00566E74" w:rsidRPr="000D270C">
        <w:rPr>
          <w:rFonts w:asciiTheme="minorHAnsi" w:hAnsiTheme="minorHAnsi" w:cstheme="minorHAnsi" w:hint="default"/>
        </w:rPr>
        <w:t>min</w:t>
      </w:r>
      <w:r w:rsidR="00201E64">
        <w:rPr>
          <w:rFonts w:asciiTheme="minorHAnsi" w:hAnsiTheme="minorHAnsi" w:cstheme="minorHAnsi" w:hint="default"/>
        </w:rPr>
        <w:t>.</w:t>
      </w:r>
      <w:r w:rsidR="00566E74" w:rsidRPr="000D270C">
        <w:rPr>
          <w:rFonts w:asciiTheme="minorHAnsi" w:hAnsiTheme="minorHAnsi" w:cstheme="minorHAnsi" w:hint="default"/>
        </w:rPr>
        <w:t xml:space="preserve"> </w:t>
      </w:r>
      <w:r w:rsidR="00201E64">
        <w:rPr>
          <w:rFonts w:asciiTheme="minorHAnsi" w:hAnsiTheme="minorHAnsi" w:cstheme="minorHAnsi" w:hint="default"/>
        </w:rPr>
        <w:t>roczne</w:t>
      </w:r>
      <w:r w:rsidR="00566E74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2E6865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2E6865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230AB487" w:rsidR="0094394E" w:rsidRPr="000D270C" w:rsidRDefault="000D700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1" w:name="_Hlk48912672"/>
      <w:r>
        <w:rPr>
          <w:rFonts w:asciiTheme="minorHAnsi" w:hAnsiTheme="minorHAnsi" w:cstheme="minorHAnsi" w:hint="default"/>
        </w:rPr>
        <w:t>1</w:t>
      </w:r>
      <w:r w:rsidR="0094394E" w:rsidRPr="000D270C">
        <w:rPr>
          <w:rFonts w:asciiTheme="minorHAnsi" w:hAnsiTheme="minorHAnsi" w:cstheme="minorHAnsi" w:hint="default"/>
        </w:rPr>
        <w:t>-</w:t>
      </w:r>
      <w:r>
        <w:rPr>
          <w:rFonts w:asciiTheme="minorHAnsi" w:hAnsiTheme="minorHAnsi" w:cstheme="minorHAnsi" w:hint="default"/>
        </w:rPr>
        <w:t>2</w:t>
      </w:r>
      <w:r w:rsidR="0094394E" w:rsidRPr="000D270C">
        <w:rPr>
          <w:rFonts w:asciiTheme="minorHAnsi" w:hAnsiTheme="minorHAnsi" w:cstheme="minorHAnsi" w:hint="default"/>
        </w:rPr>
        <w:t xml:space="preserve"> lata – </w:t>
      </w:r>
      <w:r w:rsidR="002E6865">
        <w:rPr>
          <w:rFonts w:asciiTheme="minorHAnsi" w:hAnsiTheme="minorHAnsi" w:cstheme="minorHAnsi" w:hint="default"/>
        </w:rPr>
        <w:t>1</w:t>
      </w:r>
      <w:r w:rsidR="00FC1105">
        <w:rPr>
          <w:rFonts w:asciiTheme="minorHAnsi" w:hAnsiTheme="minorHAnsi" w:cstheme="minorHAnsi" w:hint="default"/>
        </w:rPr>
        <w:t>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pkt,</w:t>
      </w:r>
    </w:p>
    <w:p w14:paraId="68B5C3AA" w14:textId="2867971C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Ponad </w:t>
      </w:r>
      <w:r w:rsidR="000D7009">
        <w:rPr>
          <w:rFonts w:asciiTheme="minorHAnsi" w:hAnsiTheme="minorHAnsi" w:cstheme="minorHAnsi" w:hint="default"/>
        </w:rPr>
        <w:t>2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="002E6865">
        <w:rPr>
          <w:rFonts w:asciiTheme="minorHAnsi" w:hAnsiTheme="minorHAnsi" w:cstheme="minorHAnsi" w:hint="default"/>
        </w:rPr>
        <w:t>25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</w:t>
      </w:r>
      <w:r w:rsidR="002E6865">
        <w:rPr>
          <w:rFonts w:asciiTheme="minorHAnsi" w:hAnsiTheme="minorHAnsi" w:cstheme="minorHAnsi" w:hint="default"/>
        </w:rPr>
        <w:t>.</w:t>
      </w:r>
    </w:p>
    <w:bookmarkEnd w:id="1"/>
    <w:p w14:paraId="4F58C8D0" w14:textId="549DF00A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stanowiący potwierdzenie pracy z </w:t>
      </w:r>
      <w:r w:rsidR="00FC1105">
        <w:rPr>
          <w:rFonts w:asciiTheme="minorHAnsi" w:hAnsiTheme="minorHAnsi" w:cstheme="minorHAnsi" w:hint="default"/>
        </w:rPr>
        <w:t>zakresu pośrednictwa pracy.</w:t>
      </w:r>
    </w:p>
    <w:p w14:paraId="74B4B4F2" w14:textId="0FAE5D7D" w:rsidR="002E6865" w:rsidRPr="002E6865" w:rsidRDefault="002E6865" w:rsidP="002E68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Doświadczenie zawodowe w pracy z osobami niepełnosprawnymi (min. 300h) – </w:t>
      </w:r>
      <w:r w:rsidRPr="002E6865">
        <w:rPr>
          <w:rFonts w:asciiTheme="minorHAnsi" w:hAnsiTheme="minorHAnsi" w:cstheme="minorHAnsi" w:hint="default"/>
          <w:b/>
        </w:rPr>
        <w:t>waga 25% (max. 25 pkt)</w:t>
      </w:r>
    </w:p>
    <w:p w14:paraId="2F4538DD" w14:textId="291CC359" w:rsidR="002E6865" w:rsidRDefault="002E6865" w:rsidP="002E6865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Do 300 h – 15 pkt,</w:t>
      </w:r>
    </w:p>
    <w:p w14:paraId="26E26E53" w14:textId="4F7EED52" w:rsidR="002E6865" w:rsidRDefault="002E6865" w:rsidP="002E6865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Ponad 300 h – 25 pkt.</w:t>
      </w:r>
    </w:p>
    <w:p w14:paraId="53634146" w14:textId="0E818CC1" w:rsidR="002E6865" w:rsidRPr="002E6865" w:rsidRDefault="002E6865" w:rsidP="002E6865">
      <w:p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W celu potwierdzenia kryterium nr 3 do Oferty należy dołączyć m. in. referencje, listy intencyjne, dokument stanowiący potwierdzenie pracy z osobami niepełnosprawnymi.</w:t>
      </w:r>
    </w:p>
    <w:p w14:paraId="3E5A49D1" w14:textId="26F0FB35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ocenione pod kątem kryteriów oceny, a następnie uszeregowane pod względem łącznej liczby przyznanych punktów. </w:t>
      </w:r>
    </w:p>
    <w:p w14:paraId="243F5926" w14:textId="5A5E432E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Do realizacji przedmiotu zamówienia zostaną wybrani Oferenci, którzy uzyskają największą liczbę p</w:t>
      </w:r>
      <w:r w:rsidR="007250EC">
        <w:rPr>
          <w:rFonts w:asciiTheme="minorHAnsi" w:hAnsiTheme="minorHAnsi" w:cstheme="minorHAnsi" w:hint="default"/>
          <w:b/>
          <w:bCs/>
          <w:color w:val="000000"/>
        </w:rPr>
        <w:t>unktów spośród złożonych ofert.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</w:t>
      </w:r>
      <w:r w:rsidRPr="00E434CB">
        <w:rPr>
          <w:rFonts w:asciiTheme="minorHAnsi" w:hAnsiTheme="minorHAnsi" w:cstheme="minorHAnsi" w:hint="default"/>
          <w:b/>
          <w:bCs/>
        </w:rPr>
        <w:t>oraz wszystkie osoby wskazane w załączniku nr 4</w:t>
      </w:r>
      <w:r w:rsidRPr="000D270C">
        <w:rPr>
          <w:rFonts w:asciiTheme="minorHAnsi" w:hAnsiTheme="minorHAnsi" w:cstheme="minorHAnsi" w:hint="default"/>
        </w:rPr>
        <w:t xml:space="preserve">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76CFE48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</w:t>
      </w:r>
      <w:r w:rsidR="00FC1105">
        <w:rPr>
          <w:rFonts w:asciiTheme="minorHAnsi" w:hAnsiTheme="minorHAnsi" w:cstheme="minorHAnsi" w:hint="default"/>
        </w:rPr>
        <w:t>ośrednikiem pracy</w:t>
      </w:r>
      <w:r w:rsidRPr="000D270C">
        <w:rPr>
          <w:rFonts w:asciiTheme="minorHAnsi" w:hAnsiTheme="minorHAnsi" w:cstheme="minorHAnsi" w:hint="default"/>
        </w:rPr>
        <w:t xml:space="preserve"> należy dopisać go w kolejnym wierszu tabeli Załącznika nr 4.</w:t>
      </w:r>
    </w:p>
    <w:p w14:paraId="063D6FB5" w14:textId="207E4A43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lastRenderedPageBreak/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774CAFEF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09593952" w:rsidR="00E32AAB" w:rsidRPr="006540D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216AAAB0" w14:textId="77777777" w:rsidR="006540DC" w:rsidRPr="006540DC" w:rsidRDefault="006540DC" w:rsidP="006540DC">
      <w:pPr>
        <w:pStyle w:val="Akapitzlist"/>
        <w:widowControl w:val="0"/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3EF8AF91" w:rsidR="00A5726A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</w:t>
      </w:r>
      <w:r w:rsidR="00A5726A" w:rsidRPr="000D270C">
        <w:rPr>
          <w:rFonts w:asciiTheme="minorHAnsi" w:hAnsiTheme="minorHAnsi" w:cstheme="minorHAnsi" w:hint="default"/>
        </w:rPr>
        <w:lastRenderedPageBreak/>
        <w:t xml:space="preserve">od podpisania umowy w terminie 7 dni od daty opublikowania wyników, możliwe jest podpisanie umowy z kolejnym Wykonawcą, który w postępowaniu o udzielenie zamówienia uzyskał kolejną najwyższą liczbę punktów. </w:t>
      </w:r>
    </w:p>
    <w:p w14:paraId="26D8187F" w14:textId="77777777" w:rsidR="006540DC" w:rsidRPr="000D270C" w:rsidRDefault="006540DC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2B75E540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Termin składania ofert wyznaczono na dzień</w:t>
      </w:r>
      <w:r w:rsidR="008E4D72">
        <w:rPr>
          <w:rFonts w:asciiTheme="minorHAnsi" w:hAnsiTheme="minorHAnsi" w:cstheme="minorHAnsi" w:hint="default"/>
        </w:rPr>
        <w:t xml:space="preserve"> </w:t>
      </w:r>
      <w:r w:rsidR="007250EC">
        <w:rPr>
          <w:rFonts w:asciiTheme="minorHAnsi" w:hAnsiTheme="minorHAnsi" w:cstheme="minorHAnsi" w:hint="default"/>
        </w:rPr>
        <w:t>10.12</w:t>
      </w:r>
      <w:r w:rsidR="00C07BED" w:rsidRPr="006D2D7B">
        <w:rPr>
          <w:rFonts w:asciiTheme="minorHAnsi" w:hAnsiTheme="minorHAnsi" w:cstheme="minorHAnsi" w:hint="default"/>
        </w:rPr>
        <w:t>.</w:t>
      </w:r>
      <w:r w:rsidRPr="006D2D7B">
        <w:rPr>
          <w:rFonts w:asciiTheme="minorHAnsi" w:hAnsiTheme="minorHAnsi" w:cstheme="minorHAnsi" w:hint="default"/>
        </w:rPr>
        <w:t>2020</w:t>
      </w:r>
      <w:r w:rsidRPr="000D270C">
        <w:rPr>
          <w:rFonts w:asciiTheme="minorHAnsi" w:hAnsiTheme="minorHAnsi" w:cstheme="minorHAnsi" w:hint="default"/>
        </w:rPr>
        <w:t xml:space="preserve">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4841DA52" w14:textId="72BEF024" w:rsidR="007B0611" w:rsidRPr="000D270C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ipercze"/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59583DAB" w14:textId="77777777" w:rsidR="008D43B5" w:rsidRPr="000D270C" w:rsidRDefault="008D43B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75AACEC3" w14:textId="77777777" w:rsidR="008E4D72" w:rsidRPr="00E851FB" w:rsidRDefault="008E4D72" w:rsidP="008E4D7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</w:t>
      </w:r>
      <w:r w:rsidRPr="000D270C">
        <w:rPr>
          <w:rFonts w:asciiTheme="minorHAnsi" w:hAnsiTheme="minorHAnsi" w:cstheme="minorHAnsi" w:hint="default"/>
        </w:rPr>
        <w:lastRenderedPageBreak/>
        <w:t xml:space="preserve">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pozostawaniu w związku małżeńskim, w stosunku pokrewieństwa lub </w:t>
      </w:r>
      <w:r w:rsidRPr="000D270C">
        <w:rPr>
          <w:rFonts w:asciiTheme="minorHAnsi" w:hAnsiTheme="minorHAnsi" w:cstheme="minorHAnsi" w:hint="default"/>
        </w:rPr>
        <w:lastRenderedPageBreak/>
        <w:t>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22408C45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36810772" w14:textId="2151E5CC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5DE97576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76F2AA16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7180D830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C9F2DEE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674098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41B1D6C8" w14:textId="77777777" w:rsidR="00942D39" w:rsidRDefault="00942D39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339663CC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D051D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pośrednika pracy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47ED6893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 xml:space="preserve">województwie </w:t>
      </w:r>
      <w:r w:rsidR="007250EC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kujawsko-pomorskim.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2B7F4966" w:rsidR="008D0F12" w:rsidRPr="00D051DF" w:rsidRDefault="008D0F12" w:rsidP="00D051DF">
      <w:pPr>
        <w:pStyle w:val="Akapitzlist"/>
        <w:numPr>
          <w:ilvl w:val="0"/>
          <w:numId w:val="29"/>
        </w:num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, 60</w:t>
      </w:r>
      <w:r w:rsidR="00D051DF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441AE3EF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6A715C0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2FA3CF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502B8BC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75E3A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9AC6CD0" w14:textId="77777777" w:rsidR="00942D39" w:rsidRPr="00936E22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26012719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120553E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FA82A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639353C2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20D524B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545B9F5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EFBB79C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9BF99B7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678C43F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6E6030D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10FD254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704BABB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B7C6616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14CA1627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7113698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0C46259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58FD9F03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B0B2DBA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27C08467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1FA419A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75797C13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5099E5A1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36854C27" w14:textId="7D564148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5AA3EC7C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2F61EBE8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6687597C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DB43CA4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2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2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4595ED6F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D051DF">
        <w:rPr>
          <w:rFonts w:asciiTheme="minorHAnsi" w:hAnsiTheme="minorHAnsi" w:cstheme="minorHAnsi" w:hint="default"/>
        </w:rPr>
        <w:t>pośrednika pracy</w:t>
      </w:r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D051DF">
        <w:rPr>
          <w:rFonts w:asciiTheme="minorHAnsi" w:hAnsiTheme="minorHAnsi" w:cstheme="minorHAnsi" w:hint="default"/>
        </w:rPr>
        <w:t xml:space="preserve">z niepełnosprawnością”,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50BF3DFA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5F52104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A474E6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4C96D03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45B4AED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53B971CA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0C4F47A6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587C690B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37D6BE9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69B45048" w14:textId="77777777" w:rsidTr="00942D39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6D802FBD" w14:textId="77777777" w:rsidR="00942D39" w:rsidRDefault="00942D39" w:rsidP="005435F5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55B6FC1" w14:textId="77777777" w:rsidTr="00942D39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4578C647" w14:textId="7B425B8E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4271AB51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2457"/>
        <w:gridCol w:w="2457"/>
        <w:gridCol w:w="2457"/>
      </w:tblGrid>
      <w:tr w:rsidR="006D2D7B" w:rsidRPr="00E210E5" w14:paraId="3C0D6AA6" w14:textId="367269D8" w:rsidTr="006D2D7B">
        <w:trPr>
          <w:jc w:val="center"/>
        </w:trPr>
        <w:tc>
          <w:tcPr>
            <w:tcW w:w="567" w:type="dxa"/>
            <w:vAlign w:val="center"/>
          </w:tcPr>
          <w:p w14:paraId="40E75C43" w14:textId="77777777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Align w:val="center"/>
          </w:tcPr>
          <w:p w14:paraId="06CB4CD0" w14:textId="77777777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vAlign w:val="center"/>
          </w:tcPr>
          <w:p w14:paraId="404E6C34" w14:textId="59F91F5C" w:rsidR="006D2D7B" w:rsidRPr="00E210E5" w:rsidRDefault="006D2D7B" w:rsidP="00E813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W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wyższe/zawodowe</w:t>
            </w:r>
          </w:p>
        </w:tc>
        <w:tc>
          <w:tcPr>
            <w:tcW w:w="2457" w:type="dxa"/>
            <w:vAlign w:val="center"/>
          </w:tcPr>
          <w:p w14:paraId="1B99D9EA" w14:textId="573B4E2C" w:rsidR="006D2D7B" w:rsidRPr="00E210E5" w:rsidRDefault="006D2D7B" w:rsidP="006D2D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 - </w:t>
            </w:r>
            <w:bookmarkStart w:id="3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roczne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</w:t>
            </w:r>
            <w:bookmarkEnd w:id="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zakresu pośrednictwa pracy</w:t>
            </w:r>
          </w:p>
        </w:tc>
        <w:tc>
          <w:tcPr>
            <w:tcW w:w="2457" w:type="dxa"/>
          </w:tcPr>
          <w:p w14:paraId="5E5353CA" w14:textId="11F57FB9" w:rsidR="006D2D7B" w:rsidRPr="00E210E5" w:rsidRDefault="006D2D7B" w:rsidP="006D2D7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osiadane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pracy z osobami niepełnosprawnymi (min. 300 h)</w:t>
            </w:r>
          </w:p>
        </w:tc>
      </w:tr>
      <w:tr w:rsidR="006D2D7B" w:rsidRPr="00E210E5" w14:paraId="4D38B851" w14:textId="3DC261CC" w:rsidTr="006D2D7B">
        <w:trPr>
          <w:trHeight w:val="510"/>
          <w:jc w:val="center"/>
        </w:trPr>
        <w:tc>
          <w:tcPr>
            <w:tcW w:w="567" w:type="dxa"/>
          </w:tcPr>
          <w:p w14:paraId="69C134F3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14:paraId="34193588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4627616C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6FD13CDB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652E9AC9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2D7B" w:rsidRPr="00E210E5" w14:paraId="43D53565" w14:textId="47F4FC64" w:rsidTr="006D2D7B">
        <w:trPr>
          <w:trHeight w:val="510"/>
          <w:jc w:val="center"/>
        </w:trPr>
        <w:tc>
          <w:tcPr>
            <w:tcW w:w="567" w:type="dxa"/>
          </w:tcPr>
          <w:p w14:paraId="1403C8E8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14:paraId="703F18B6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3FA3F34E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FB9D47A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C836D55" w14:textId="77777777" w:rsidR="006D2D7B" w:rsidRPr="00E210E5" w:rsidRDefault="006D2D7B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515477B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C641D6A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6C5EACC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1CD5D2A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E7BF1EB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3FCA028" w14:textId="77777777" w:rsidR="00942D39" w:rsidRDefault="00942D39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7C93C5B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E1D4886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47411E1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3EDF4704" w14:textId="77777777" w:rsidTr="00942D39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7728CA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84A369E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781E563C" w14:textId="2160C3F4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1A16C0C4" w14:textId="77777777" w:rsidTr="00942D39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8DB368C" w14:textId="0D89BA0A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CC84931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81AF4C5" w14:textId="1CE29AE1" w:rsidR="00942D39" w:rsidRPr="00E210E5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6A109AFD" w14:textId="5A3ACD4B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73DE8601" w14:textId="77777777" w:rsidR="006A712C" w:rsidRPr="00E210E5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F36026" w15:done="0"/>
  <w15:commentEx w15:paraId="09840715" w15:done="0"/>
  <w15:commentEx w15:paraId="1BB4543C" w15:done="0"/>
  <w15:commentEx w15:paraId="7B7590FC" w15:done="0"/>
  <w15:commentEx w15:paraId="1C0C7357" w15:done="0"/>
  <w15:commentEx w15:paraId="55FD7170" w15:done="0"/>
  <w15:commentEx w15:paraId="603C5D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65C3" w16cex:dateUtc="2020-11-20T14:56:00Z"/>
  <w16cex:commentExtensible w16cex:durableId="236265E9" w16cex:dateUtc="2020-11-20T14:57:00Z"/>
  <w16cex:commentExtensible w16cex:durableId="236223E9" w16cex:dateUtc="2020-11-20T10:15:00Z"/>
  <w16cex:commentExtensible w16cex:durableId="236269B3" w16cex:dateUtc="2020-11-20T15:13:00Z"/>
  <w16cex:commentExtensible w16cex:durableId="2362663E" w16cex:dateUtc="2020-11-20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36026" w16cid:durableId="236265C3"/>
  <w16cid:commentId w16cid:paraId="09840715" w16cid:durableId="2362655C"/>
  <w16cid:commentId w16cid:paraId="1BB4543C" w16cid:durableId="236265E9"/>
  <w16cid:commentId w16cid:paraId="7B7590FC" w16cid:durableId="236223E9"/>
  <w16cid:commentId w16cid:paraId="1C0C7357" w16cid:durableId="2362655E"/>
  <w16cid:commentId w16cid:paraId="55FD7170" w16cid:durableId="236269B3"/>
  <w16cid:commentId w16cid:paraId="603C5D06" w16cid:durableId="236266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C7CF" w14:textId="77777777" w:rsidR="00E97D2B" w:rsidRDefault="00E97D2B" w:rsidP="00BB49B4">
      <w:pPr>
        <w:rPr>
          <w:rFonts w:hint="default"/>
        </w:rPr>
      </w:pPr>
      <w:r>
        <w:separator/>
      </w:r>
    </w:p>
  </w:endnote>
  <w:endnote w:type="continuationSeparator" w:id="0">
    <w:p w14:paraId="7FBC3910" w14:textId="77777777" w:rsidR="00E97D2B" w:rsidRDefault="00E97D2B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D8E4" w14:textId="77777777" w:rsidR="00E97D2B" w:rsidRDefault="00E97D2B" w:rsidP="00BB49B4">
      <w:pPr>
        <w:rPr>
          <w:rFonts w:hint="default"/>
        </w:rPr>
      </w:pPr>
      <w:r>
        <w:separator/>
      </w:r>
    </w:p>
  </w:footnote>
  <w:footnote w:type="continuationSeparator" w:id="0">
    <w:p w14:paraId="4D5F7AB0" w14:textId="77777777" w:rsidR="00E97D2B" w:rsidRDefault="00E97D2B" w:rsidP="00BB49B4">
      <w:pPr>
        <w:rPr>
          <w:rFonts w:hint="default"/>
        </w:rPr>
      </w:pPr>
      <w:r>
        <w:continuationSeparator/>
      </w:r>
    </w:p>
  </w:footnote>
  <w:footnote w:id="1">
    <w:p w14:paraId="4FC04688" w14:textId="7E3D26F2" w:rsidR="00201E64" w:rsidRDefault="00201E64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="007456F4">
        <w:rPr>
          <w:rFonts w:hint="default"/>
        </w:rPr>
        <w:t>Zgodnie z Ustawą z dn. 20 kwietnia 2004 roku o promocji zatrudnienia i instytucjach rynku pracy: „</w:t>
      </w:r>
      <w:r w:rsidRPr="00201E64">
        <w:rPr>
          <w:i/>
        </w:rPr>
        <w:t>Osoby zatrudnione w urzędach pracy lub ochotniczych hufcach pracy w dniu wejścia w życie ustawy, jeżeli przez okres co najmniej 12 miesięcy były zatrudnione na stanowiskach pośrednika pracy lub wykonujące zadania w zakresie pośrednictwa pracy, z dniem wejścia w życie ustawy stają się z mocy prawa pośrednikami pracy, o których mowa w art. 92 ust. 2.</w:t>
      </w:r>
      <w:r w:rsidR="007456F4">
        <w:rPr>
          <w:rFonts w:hint="default"/>
          <w:i/>
        </w:rPr>
        <w:t xml:space="preserve">” </w:t>
      </w:r>
      <w:r w:rsidR="007456F4">
        <w:rPr>
          <w:rFonts w:hint="default"/>
        </w:rPr>
        <w:t>(Art. 142, ust. 4, s. 281)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44238A"/>
    <w:multiLevelType w:val="hybridMultilevel"/>
    <w:tmpl w:val="8B108E5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1D5"/>
    <w:multiLevelType w:val="hybridMultilevel"/>
    <w:tmpl w:val="60F4E27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5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6"/>
  </w:num>
  <w:num w:numId="8">
    <w:abstractNumId w:val="29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9"/>
  </w:num>
  <w:num w:numId="19">
    <w:abstractNumId w:val="5"/>
  </w:num>
  <w:num w:numId="20">
    <w:abstractNumId w:val="26"/>
  </w:num>
  <w:num w:numId="21">
    <w:abstractNumId w:val="28"/>
  </w:num>
  <w:num w:numId="22">
    <w:abstractNumId w:val="14"/>
  </w:num>
  <w:num w:numId="23">
    <w:abstractNumId w:val="25"/>
  </w:num>
  <w:num w:numId="24">
    <w:abstractNumId w:val="27"/>
  </w:num>
  <w:num w:numId="25">
    <w:abstractNumId w:val="8"/>
  </w:num>
  <w:num w:numId="26">
    <w:abstractNumId w:val="2"/>
  </w:num>
  <w:num w:numId="27">
    <w:abstractNumId w:val="24"/>
  </w:num>
  <w:num w:numId="28">
    <w:abstractNumId w:val="0"/>
  </w:num>
  <w:num w:numId="29">
    <w:abstractNumId w:val="1"/>
  </w:num>
  <w:num w:numId="30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445DF"/>
    <w:rsid w:val="0006058D"/>
    <w:rsid w:val="000647EE"/>
    <w:rsid w:val="0006730C"/>
    <w:rsid w:val="00070212"/>
    <w:rsid w:val="0007155E"/>
    <w:rsid w:val="00075B0F"/>
    <w:rsid w:val="00077B3C"/>
    <w:rsid w:val="00081969"/>
    <w:rsid w:val="0008398C"/>
    <w:rsid w:val="000844EC"/>
    <w:rsid w:val="0009427B"/>
    <w:rsid w:val="00094DB0"/>
    <w:rsid w:val="000B0A4C"/>
    <w:rsid w:val="000B0FE1"/>
    <w:rsid w:val="000B3E93"/>
    <w:rsid w:val="000B4295"/>
    <w:rsid w:val="000D270C"/>
    <w:rsid w:val="000D311C"/>
    <w:rsid w:val="000D50A2"/>
    <w:rsid w:val="000D7009"/>
    <w:rsid w:val="000F405C"/>
    <w:rsid w:val="001005C2"/>
    <w:rsid w:val="00101EAB"/>
    <w:rsid w:val="001026A0"/>
    <w:rsid w:val="00104111"/>
    <w:rsid w:val="00104A76"/>
    <w:rsid w:val="00107B60"/>
    <w:rsid w:val="00131E72"/>
    <w:rsid w:val="00134012"/>
    <w:rsid w:val="0013599A"/>
    <w:rsid w:val="001376A1"/>
    <w:rsid w:val="00137A9A"/>
    <w:rsid w:val="00152AD5"/>
    <w:rsid w:val="001821CE"/>
    <w:rsid w:val="00191B36"/>
    <w:rsid w:val="00197243"/>
    <w:rsid w:val="001B70D2"/>
    <w:rsid w:val="001C3933"/>
    <w:rsid w:val="001C3EAC"/>
    <w:rsid w:val="001D540A"/>
    <w:rsid w:val="001D7D9A"/>
    <w:rsid w:val="00201E64"/>
    <w:rsid w:val="00211712"/>
    <w:rsid w:val="0022384D"/>
    <w:rsid w:val="00233DFB"/>
    <w:rsid w:val="00243CF4"/>
    <w:rsid w:val="0024489D"/>
    <w:rsid w:val="00250EAE"/>
    <w:rsid w:val="00254C00"/>
    <w:rsid w:val="002705AA"/>
    <w:rsid w:val="00273E45"/>
    <w:rsid w:val="00292EFB"/>
    <w:rsid w:val="00294F13"/>
    <w:rsid w:val="002A1DC5"/>
    <w:rsid w:val="002A579C"/>
    <w:rsid w:val="002B4799"/>
    <w:rsid w:val="002B66FD"/>
    <w:rsid w:val="002B7F10"/>
    <w:rsid w:val="002C493C"/>
    <w:rsid w:val="002C6788"/>
    <w:rsid w:val="002C7701"/>
    <w:rsid w:val="002E6865"/>
    <w:rsid w:val="002F3E33"/>
    <w:rsid w:val="003025C3"/>
    <w:rsid w:val="00302673"/>
    <w:rsid w:val="00314C56"/>
    <w:rsid w:val="0033191A"/>
    <w:rsid w:val="00331F3B"/>
    <w:rsid w:val="003326C7"/>
    <w:rsid w:val="00334BC4"/>
    <w:rsid w:val="003456F5"/>
    <w:rsid w:val="00350EE5"/>
    <w:rsid w:val="00351013"/>
    <w:rsid w:val="003573E2"/>
    <w:rsid w:val="00365C0B"/>
    <w:rsid w:val="00366E39"/>
    <w:rsid w:val="0037215D"/>
    <w:rsid w:val="00373B3D"/>
    <w:rsid w:val="0038105C"/>
    <w:rsid w:val="00386DA2"/>
    <w:rsid w:val="00394CC2"/>
    <w:rsid w:val="003957F4"/>
    <w:rsid w:val="003977BC"/>
    <w:rsid w:val="003A3A1E"/>
    <w:rsid w:val="003A7CB4"/>
    <w:rsid w:val="003B5379"/>
    <w:rsid w:val="003B6C8F"/>
    <w:rsid w:val="003E0625"/>
    <w:rsid w:val="003F00CC"/>
    <w:rsid w:val="00401D59"/>
    <w:rsid w:val="00405BB3"/>
    <w:rsid w:val="004107D0"/>
    <w:rsid w:val="004118DC"/>
    <w:rsid w:val="00452AF0"/>
    <w:rsid w:val="00464E78"/>
    <w:rsid w:val="00483977"/>
    <w:rsid w:val="00487161"/>
    <w:rsid w:val="004A0551"/>
    <w:rsid w:val="004B52DA"/>
    <w:rsid w:val="004D1E8E"/>
    <w:rsid w:val="004D64A3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37571"/>
    <w:rsid w:val="00640548"/>
    <w:rsid w:val="006540DC"/>
    <w:rsid w:val="006674A2"/>
    <w:rsid w:val="00667CEC"/>
    <w:rsid w:val="006A076F"/>
    <w:rsid w:val="006A6867"/>
    <w:rsid w:val="006A712C"/>
    <w:rsid w:val="006C2083"/>
    <w:rsid w:val="006C375D"/>
    <w:rsid w:val="006C57B0"/>
    <w:rsid w:val="006D18FE"/>
    <w:rsid w:val="006D2251"/>
    <w:rsid w:val="006D2D7B"/>
    <w:rsid w:val="006E3FC3"/>
    <w:rsid w:val="00706A5E"/>
    <w:rsid w:val="007207CA"/>
    <w:rsid w:val="007250EC"/>
    <w:rsid w:val="007259C0"/>
    <w:rsid w:val="007456F4"/>
    <w:rsid w:val="00745A9C"/>
    <w:rsid w:val="007513C7"/>
    <w:rsid w:val="007706A7"/>
    <w:rsid w:val="00774C68"/>
    <w:rsid w:val="00786BDE"/>
    <w:rsid w:val="00790A60"/>
    <w:rsid w:val="00794C78"/>
    <w:rsid w:val="007961F2"/>
    <w:rsid w:val="007973DB"/>
    <w:rsid w:val="007A1BB6"/>
    <w:rsid w:val="007B0611"/>
    <w:rsid w:val="007C1B1E"/>
    <w:rsid w:val="007C3301"/>
    <w:rsid w:val="007E4E35"/>
    <w:rsid w:val="007F3879"/>
    <w:rsid w:val="007F5E77"/>
    <w:rsid w:val="0082112E"/>
    <w:rsid w:val="008317E1"/>
    <w:rsid w:val="00836C1E"/>
    <w:rsid w:val="00847F2B"/>
    <w:rsid w:val="00850010"/>
    <w:rsid w:val="00850429"/>
    <w:rsid w:val="00853315"/>
    <w:rsid w:val="00853EDC"/>
    <w:rsid w:val="00861E16"/>
    <w:rsid w:val="008660C3"/>
    <w:rsid w:val="0087130C"/>
    <w:rsid w:val="00884AA8"/>
    <w:rsid w:val="00896C3E"/>
    <w:rsid w:val="008A0AD6"/>
    <w:rsid w:val="008A40A1"/>
    <w:rsid w:val="008A6C70"/>
    <w:rsid w:val="008C7402"/>
    <w:rsid w:val="008D0F12"/>
    <w:rsid w:val="008D43B5"/>
    <w:rsid w:val="008D54DE"/>
    <w:rsid w:val="008D594B"/>
    <w:rsid w:val="008E0369"/>
    <w:rsid w:val="008E2E7E"/>
    <w:rsid w:val="008E4D72"/>
    <w:rsid w:val="008E586C"/>
    <w:rsid w:val="0091432D"/>
    <w:rsid w:val="0091483B"/>
    <w:rsid w:val="00917393"/>
    <w:rsid w:val="009214BF"/>
    <w:rsid w:val="00927D6D"/>
    <w:rsid w:val="009311E1"/>
    <w:rsid w:val="00936E22"/>
    <w:rsid w:val="00942763"/>
    <w:rsid w:val="0094290D"/>
    <w:rsid w:val="00942D39"/>
    <w:rsid w:val="0094394E"/>
    <w:rsid w:val="00945019"/>
    <w:rsid w:val="00950226"/>
    <w:rsid w:val="00973232"/>
    <w:rsid w:val="00975B49"/>
    <w:rsid w:val="009839EB"/>
    <w:rsid w:val="009864E7"/>
    <w:rsid w:val="009919C1"/>
    <w:rsid w:val="00993749"/>
    <w:rsid w:val="00995710"/>
    <w:rsid w:val="009B6A19"/>
    <w:rsid w:val="009C43E0"/>
    <w:rsid w:val="009C59C0"/>
    <w:rsid w:val="009D163C"/>
    <w:rsid w:val="009D2209"/>
    <w:rsid w:val="009D3C04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1949"/>
    <w:rsid w:val="00A65250"/>
    <w:rsid w:val="00A67B86"/>
    <w:rsid w:val="00A7605B"/>
    <w:rsid w:val="00A80CE8"/>
    <w:rsid w:val="00A812AF"/>
    <w:rsid w:val="00A874F9"/>
    <w:rsid w:val="00A9286E"/>
    <w:rsid w:val="00AA49C4"/>
    <w:rsid w:val="00AB3B2F"/>
    <w:rsid w:val="00AC1657"/>
    <w:rsid w:val="00AC42C1"/>
    <w:rsid w:val="00AC44C2"/>
    <w:rsid w:val="00AD21CD"/>
    <w:rsid w:val="00AD2C48"/>
    <w:rsid w:val="00AD611A"/>
    <w:rsid w:val="00AF2059"/>
    <w:rsid w:val="00AF6F85"/>
    <w:rsid w:val="00B21B50"/>
    <w:rsid w:val="00B27123"/>
    <w:rsid w:val="00B347D1"/>
    <w:rsid w:val="00B41542"/>
    <w:rsid w:val="00B41F9B"/>
    <w:rsid w:val="00B46E92"/>
    <w:rsid w:val="00B520D2"/>
    <w:rsid w:val="00B53244"/>
    <w:rsid w:val="00B740E6"/>
    <w:rsid w:val="00B772A3"/>
    <w:rsid w:val="00B7771E"/>
    <w:rsid w:val="00BB274E"/>
    <w:rsid w:val="00BB2B09"/>
    <w:rsid w:val="00BB49B4"/>
    <w:rsid w:val="00BB50F1"/>
    <w:rsid w:val="00BB6DAB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1EC1"/>
    <w:rsid w:val="00CC31CE"/>
    <w:rsid w:val="00CC780E"/>
    <w:rsid w:val="00CD0548"/>
    <w:rsid w:val="00CD5171"/>
    <w:rsid w:val="00CE1FF7"/>
    <w:rsid w:val="00CE689D"/>
    <w:rsid w:val="00CE7C53"/>
    <w:rsid w:val="00D00FA3"/>
    <w:rsid w:val="00D02C30"/>
    <w:rsid w:val="00D02CFB"/>
    <w:rsid w:val="00D051DF"/>
    <w:rsid w:val="00D11780"/>
    <w:rsid w:val="00D1335E"/>
    <w:rsid w:val="00D225DA"/>
    <w:rsid w:val="00D23849"/>
    <w:rsid w:val="00D24E4A"/>
    <w:rsid w:val="00D25E9D"/>
    <w:rsid w:val="00D57732"/>
    <w:rsid w:val="00D60A26"/>
    <w:rsid w:val="00D71044"/>
    <w:rsid w:val="00D7485F"/>
    <w:rsid w:val="00D82BBE"/>
    <w:rsid w:val="00D90D7B"/>
    <w:rsid w:val="00D95915"/>
    <w:rsid w:val="00DC6E05"/>
    <w:rsid w:val="00DC7237"/>
    <w:rsid w:val="00DD7F1C"/>
    <w:rsid w:val="00DE035B"/>
    <w:rsid w:val="00DE42BC"/>
    <w:rsid w:val="00DF26DA"/>
    <w:rsid w:val="00DF3A18"/>
    <w:rsid w:val="00DF6579"/>
    <w:rsid w:val="00E11B73"/>
    <w:rsid w:val="00E165F9"/>
    <w:rsid w:val="00E16CF7"/>
    <w:rsid w:val="00E210E5"/>
    <w:rsid w:val="00E2250B"/>
    <w:rsid w:val="00E240AA"/>
    <w:rsid w:val="00E259F2"/>
    <w:rsid w:val="00E30BCD"/>
    <w:rsid w:val="00E31340"/>
    <w:rsid w:val="00E32548"/>
    <w:rsid w:val="00E32AAB"/>
    <w:rsid w:val="00E32DE4"/>
    <w:rsid w:val="00E34621"/>
    <w:rsid w:val="00E434CB"/>
    <w:rsid w:val="00E452A1"/>
    <w:rsid w:val="00E4606C"/>
    <w:rsid w:val="00E523DB"/>
    <w:rsid w:val="00E73C94"/>
    <w:rsid w:val="00E81335"/>
    <w:rsid w:val="00E915D1"/>
    <w:rsid w:val="00E97D2B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1788"/>
    <w:rsid w:val="00F124DF"/>
    <w:rsid w:val="00F1429D"/>
    <w:rsid w:val="00F27E65"/>
    <w:rsid w:val="00F36EC4"/>
    <w:rsid w:val="00F47CD2"/>
    <w:rsid w:val="00F5253B"/>
    <w:rsid w:val="00F549C2"/>
    <w:rsid w:val="00F559E9"/>
    <w:rsid w:val="00F578DF"/>
    <w:rsid w:val="00F6135F"/>
    <w:rsid w:val="00F62D75"/>
    <w:rsid w:val="00F662FB"/>
    <w:rsid w:val="00F76691"/>
    <w:rsid w:val="00F76ADB"/>
    <w:rsid w:val="00F94B8A"/>
    <w:rsid w:val="00F9650C"/>
    <w:rsid w:val="00F970B3"/>
    <w:rsid w:val="00FA7608"/>
    <w:rsid w:val="00FA7E45"/>
    <w:rsid w:val="00FB3916"/>
    <w:rsid w:val="00FB399F"/>
    <w:rsid w:val="00FB59E1"/>
    <w:rsid w:val="00FC1105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A5CC-10FF-4EB4-9FD3-A5AF37F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4752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4</cp:revision>
  <cp:lastPrinted>2020-09-02T14:30:00Z</cp:lastPrinted>
  <dcterms:created xsi:type="dcterms:W3CDTF">2020-12-02T11:28:00Z</dcterms:created>
  <dcterms:modified xsi:type="dcterms:W3CDTF">2020-12-03T08:47:00Z</dcterms:modified>
</cp:coreProperties>
</file>